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91" w:rsidRDefault="00450527" w:rsidP="00450527">
      <w:pPr>
        <w:jc w:val="center"/>
        <w:rPr>
          <w:b/>
          <w:bCs/>
          <w:sz w:val="36"/>
          <w:szCs w:val="36"/>
        </w:rPr>
      </w:pPr>
      <w:r w:rsidRPr="00450527">
        <w:rPr>
          <w:rFonts w:ascii="TH SarabunIT๙" w:eastAsia="AngsanaNew" w:hAnsi="TH SarabunIT๙" w:cs="TH SarabunIT๙"/>
          <w:b/>
          <w:bCs/>
          <w:sz w:val="36"/>
          <w:szCs w:val="36"/>
          <w:cs/>
        </w:rPr>
        <w:t>ยาที่ออกฤทธิ์ต่อระบบทางเดิน</w:t>
      </w:r>
      <w:r w:rsidRPr="00450527">
        <w:rPr>
          <w:rFonts w:ascii="TH SarabunIT๙" w:eastAsia="AngsanaNew" w:hAnsi="TH SarabunIT๙" w:cs="TH SarabunIT๙" w:hint="cs"/>
          <w:b/>
          <w:bCs/>
          <w:sz w:val="36"/>
          <w:szCs w:val="36"/>
          <w:cs/>
        </w:rPr>
        <w:t>อา</w:t>
      </w:r>
      <w:r w:rsidRPr="00450527">
        <w:rPr>
          <w:rFonts w:ascii="TH SarabunIT๙" w:eastAsia="AngsanaNew" w:hAnsi="TH SarabunIT๙" w:cs="TH SarabunIT๙"/>
          <w:b/>
          <w:bCs/>
          <w:sz w:val="36"/>
          <w:szCs w:val="36"/>
          <w:cs/>
        </w:rPr>
        <w:t>หาร</w:t>
      </w:r>
    </w:p>
    <w:p w:rsidR="00450527" w:rsidRDefault="00450527" w:rsidP="00450527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450527">
        <w:rPr>
          <w:rFonts w:ascii="TH SarabunIT๙" w:hAnsi="TH SarabunIT๙" w:cs="TH SarabunIT๙"/>
          <w:b/>
          <w:bCs/>
          <w:sz w:val="36"/>
          <w:szCs w:val="36"/>
          <w:cs/>
        </w:rPr>
        <w:t>อาจารย์จุฑารัตน์ ผู้พิทักษ์กุล</w:t>
      </w:r>
    </w:p>
    <w:p w:rsidR="00450527" w:rsidRPr="00450527" w:rsidRDefault="00450527" w:rsidP="004505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052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450527" w:rsidRPr="00450527" w:rsidRDefault="00450527" w:rsidP="00450527">
      <w:pPr>
        <w:spacing w:after="0" w:line="240" w:lineRule="auto"/>
        <w:ind w:left="1134" w:hanging="567"/>
        <w:rPr>
          <w:rFonts w:ascii="TH SarabunIT๙" w:hAnsi="TH SarabunIT๙" w:cs="TH SarabunIT๙"/>
          <w:sz w:val="32"/>
          <w:szCs w:val="32"/>
        </w:rPr>
      </w:pPr>
      <w:r w:rsidRPr="00450527">
        <w:rPr>
          <w:rFonts w:ascii="TH SarabunIT๙" w:hAnsi="TH SarabunIT๙" w:cs="TH SarabunIT๙"/>
          <w:sz w:val="32"/>
          <w:szCs w:val="32"/>
          <w:cs/>
        </w:rPr>
        <w:t>1. นักศึกษาสามารถเลือกใช้ยาในระบบทางเดินอาหารได้อย่างถูกต้อง</w:t>
      </w:r>
    </w:p>
    <w:p w:rsidR="00450527" w:rsidRPr="00450527" w:rsidRDefault="00450527" w:rsidP="00450527">
      <w:pPr>
        <w:spacing w:after="0" w:line="240" w:lineRule="auto"/>
        <w:ind w:left="1134" w:hanging="567"/>
        <w:rPr>
          <w:rFonts w:ascii="TH SarabunIT๙" w:hAnsi="TH SarabunIT๙" w:cs="TH SarabunIT๙"/>
          <w:sz w:val="32"/>
          <w:szCs w:val="32"/>
        </w:rPr>
      </w:pPr>
      <w:r w:rsidRPr="00450527">
        <w:rPr>
          <w:rFonts w:ascii="TH SarabunIT๙" w:hAnsi="TH SarabunIT๙" w:cs="TH SarabunIT๙"/>
          <w:sz w:val="32"/>
          <w:szCs w:val="32"/>
          <w:cs/>
        </w:rPr>
        <w:t>2. นักศึกษาสามารถบอกถึงผลข้างเคียงจากการใช้ยาในระบบทางเดินอาหารได้ถูกต้อง</w:t>
      </w:r>
    </w:p>
    <w:p w:rsidR="00450527" w:rsidRDefault="00450527" w:rsidP="00450527">
      <w:pPr>
        <w:spacing w:after="0" w:line="240" w:lineRule="auto"/>
        <w:ind w:left="1134" w:hanging="567"/>
        <w:rPr>
          <w:rFonts w:ascii="TH SarabunIT๙" w:hAnsi="TH SarabunIT๙" w:cs="TH SarabunIT๙"/>
          <w:sz w:val="32"/>
          <w:szCs w:val="32"/>
        </w:rPr>
      </w:pPr>
      <w:r w:rsidRPr="00450527">
        <w:rPr>
          <w:rFonts w:ascii="TH SarabunIT๙" w:hAnsi="TH SarabunIT๙" w:cs="TH SarabunIT๙"/>
          <w:sz w:val="32"/>
          <w:szCs w:val="32"/>
          <w:cs/>
        </w:rPr>
        <w:t>3. นักศึกษาสามารถให้คำแนะนำและดูแลผู้ป่วยที่ได้รับยาในระบบทางเดินอาหารได้ถูกต้อง</w:t>
      </w:r>
    </w:p>
    <w:p w:rsidR="00450527" w:rsidRPr="00450527" w:rsidRDefault="00450527" w:rsidP="00450527">
      <w:pPr>
        <w:spacing w:after="0" w:line="240" w:lineRule="auto"/>
        <w:ind w:left="1134" w:hanging="567"/>
        <w:rPr>
          <w:rFonts w:ascii="TH SarabunIT๙" w:hAnsi="TH SarabunIT๙" w:cs="TH SarabunIT๙"/>
          <w:sz w:val="32"/>
          <w:szCs w:val="32"/>
        </w:rPr>
      </w:pPr>
    </w:p>
    <w:p w:rsidR="00450527" w:rsidRDefault="00450527" w:rsidP="00203F6E">
      <w:pPr>
        <w:spacing w:after="0" w:line="240" w:lineRule="auto"/>
        <w:ind w:firstLine="567"/>
        <w:jc w:val="both"/>
        <w:rPr>
          <w:rFonts w:ascii="TH SarabunIT๙" w:hAnsi="TH SarabunIT๙" w:cs="TH SarabunIT๙"/>
          <w:sz w:val="32"/>
          <w:szCs w:val="32"/>
        </w:rPr>
      </w:pPr>
      <w:r w:rsidRPr="00450527">
        <w:rPr>
          <w:rFonts w:ascii="TH SarabunIT๙" w:hAnsi="TH SarabunIT๙" w:cs="TH SarabunIT๙"/>
          <w:sz w:val="32"/>
          <w:szCs w:val="32"/>
          <w:cs/>
        </w:rPr>
        <w:t>ระบบทางเดินอาหาร (</w:t>
      </w:r>
      <w:r w:rsidRPr="00450527">
        <w:rPr>
          <w:rFonts w:ascii="TH SarabunIT๙" w:hAnsi="TH SarabunIT๙" w:cs="TH SarabunIT๙"/>
          <w:sz w:val="32"/>
          <w:szCs w:val="32"/>
        </w:rPr>
        <w:t xml:space="preserve">Digestive system) </w:t>
      </w:r>
      <w:r w:rsidRPr="00450527">
        <w:rPr>
          <w:rFonts w:ascii="TH SarabunIT๙" w:hAnsi="TH SarabunIT๙" w:cs="TH SarabunIT๙"/>
          <w:sz w:val="32"/>
          <w:szCs w:val="32"/>
          <w:cs/>
        </w:rPr>
        <w:t>เป็นระบบที่มีความสำคัญในร่างกาย ความผิดปกติที่เกิดขึ้นต่อการทำงานได้แก่ การเคลื่อนไหวภายในระบบทางเดินอาหาร</w:t>
      </w:r>
      <w:r w:rsidRPr="00450527">
        <w:rPr>
          <w:rFonts w:ascii="TH SarabunIT๙" w:hAnsi="TH SarabunIT๙" w:cs="TH SarabunIT๙"/>
          <w:sz w:val="32"/>
          <w:szCs w:val="32"/>
        </w:rPr>
        <w:t xml:space="preserve">, </w:t>
      </w:r>
      <w:r w:rsidRPr="00450527">
        <w:rPr>
          <w:rFonts w:ascii="TH SarabunIT๙" w:hAnsi="TH SarabunIT๙" w:cs="TH SarabunIT๙"/>
          <w:sz w:val="32"/>
          <w:szCs w:val="32"/>
          <w:cs/>
        </w:rPr>
        <w:t>การย่อยอาหาร</w:t>
      </w:r>
      <w:r w:rsidRPr="00450527">
        <w:rPr>
          <w:rFonts w:ascii="TH SarabunIT๙" w:hAnsi="TH SarabunIT๙" w:cs="TH SarabunIT๙"/>
          <w:sz w:val="32"/>
          <w:szCs w:val="32"/>
        </w:rPr>
        <w:t xml:space="preserve">, </w:t>
      </w:r>
      <w:r w:rsidRPr="00450527">
        <w:rPr>
          <w:rFonts w:ascii="TH SarabunIT๙" w:hAnsi="TH SarabunIT๙" w:cs="TH SarabunIT๙"/>
          <w:sz w:val="32"/>
          <w:szCs w:val="32"/>
          <w:cs/>
        </w:rPr>
        <w:t>การดูดซึมสารอาหารและการขับถ่ายกากอาหารออกจากร่างกาย ส่งผลให้ร่างกายเกิดความเปลี่ยนแปลง แนวทางการรักษาทั่วไปในระบบทางเดินอาหารมักเป็นการรักษาตามอาการ การให้ยา และ/หรือการผ่าตัด</w:t>
      </w:r>
    </w:p>
    <w:p w:rsidR="00450527" w:rsidRPr="00450527" w:rsidRDefault="00450527" w:rsidP="0045052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450527" w:rsidRPr="00450527" w:rsidRDefault="00450527" w:rsidP="004505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0527">
        <w:rPr>
          <w:rFonts w:ascii="TH SarabunIT๙" w:hAnsi="TH SarabunIT๙" w:cs="TH SarabunIT๙"/>
          <w:b/>
          <w:bCs/>
          <w:sz w:val="32"/>
          <w:szCs w:val="32"/>
          <w:cs/>
        </w:rPr>
        <w:t>ยารักษาแผล</w:t>
      </w:r>
      <w:proofErr w:type="spellStart"/>
      <w:r w:rsidRPr="00450527">
        <w:rPr>
          <w:rFonts w:ascii="TH SarabunIT๙" w:hAnsi="TH SarabunIT๙" w:cs="TH SarabunIT๙"/>
          <w:b/>
          <w:bCs/>
          <w:sz w:val="32"/>
          <w:szCs w:val="32"/>
          <w:cs/>
        </w:rPr>
        <w:t>เปปติก</w:t>
      </w:r>
      <w:proofErr w:type="spellEnd"/>
      <w:r w:rsidRPr="004505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450527">
        <w:rPr>
          <w:rFonts w:ascii="TH SarabunIT๙" w:hAnsi="TH SarabunIT๙" w:cs="TH SarabunIT๙"/>
          <w:b/>
          <w:bCs/>
          <w:sz w:val="32"/>
          <w:szCs w:val="32"/>
        </w:rPr>
        <w:t>Anti-Peptic Ulcer Agents)</w:t>
      </w:r>
    </w:p>
    <w:p w:rsidR="00450527" w:rsidRPr="00450527" w:rsidRDefault="00450527" w:rsidP="004505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0527">
        <w:rPr>
          <w:rFonts w:ascii="TH SarabunIT๙" w:hAnsi="TH SarabunIT๙" w:cs="TH SarabunIT๙"/>
          <w:sz w:val="32"/>
          <w:szCs w:val="32"/>
          <w:cs/>
        </w:rPr>
        <w:t>สาเหตุ ของการเกิดแผล</w:t>
      </w:r>
      <w:proofErr w:type="spellStart"/>
      <w:r w:rsidRPr="00450527">
        <w:rPr>
          <w:rFonts w:ascii="TH SarabunIT๙" w:hAnsi="TH SarabunIT๙" w:cs="TH SarabunIT๙"/>
          <w:sz w:val="32"/>
          <w:szCs w:val="32"/>
          <w:cs/>
        </w:rPr>
        <w:t>เปปติก</w:t>
      </w:r>
      <w:proofErr w:type="spellEnd"/>
      <w:r w:rsidRPr="0045052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450527">
        <w:rPr>
          <w:rFonts w:ascii="TH SarabunIT๙" w:hAnsi="TH SarabunIT๙" w:cs="TH SarabunIT๙"/>
          <w:sz w:val="32"/>
          <w:szCs w:val="32"/>
        </w:rPr>
        <w:t xml:space="preserve">peptic ulcer) </w:t>
      </w:r>
      <w:r w:rsidRPr="00450527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450527" w:rsidRPr="00450527" w:rsidRDefault="00450527" w:rsidP="00450527">
      <w:pPr>
        <w:tabs>
          <w:tab w:val="left" w:pos="1134"/>
        </w:tabs>
        <w:spacing w:after="0" w:line="240" w:lineRule="auto"/>
        <w:ind w:left="1134" w:hanging="425"/>
        <w:rPr>
          <w:rFonts w:ascii="TH SarabunIT๙" w:hAnsi="TH SarabunIT๙" w:cs="TH SarabunIT๙"/>
          <w:sz w:val="32"/>
          <w:szCs w:val="32"/>
        </w:rPr>
      </w:pPr>
      <w:r w:rsidRPr="00450527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0527">
        <w:rPr>
          <w:rFonts w:ascii="TH SarabunIT๙" w:hAnsi="TH SarabunIT๙" w:cs="TH SarabunIT๙"/>
          <w:sz w:val="32"/>
          <w:szCs w:val="32"/>
          <w:cs/>
        </w:rPr>
        <w:t xml:space="preserve">การติดเชื้อ </w:t>
      </w:r>
      <w:r w:rsidRPr="00450527">
        <w:rPr>
          <w:rFonts w:ascii="TH SarabunIT๙" w:hAnsi="TH SarabunIT๙" w:cs="TH SarabunIT๙"/>
          <w:sz w:val="32"/>
          <w:szCs w:val="32"/>
        </w:rPr>
        <w:t xml:space="preserve">Helicobacter pylori (H. </w:t>
      </w:r>
      <w:proofErr w:type="gramStart"/>
      <w:r w:rsidRPr="00450527">
        <w:rPr>
          <w:rFonts w:ascii="TH SarabunIT๙" w:hAnsi="TH SarabunIT๙" w:cs="TH SarabunIT๙"/>
          <w:sz w:val="32"/>
          <w:szCs w:val="32"/>
        </w:rPr>
        <w:t>pylori</w:t>
      </w:r>
      <w:proofErr w:type="gramEnd"/>
      <w:r w:rsidRPr="00450527">
        <w:rPr>
          <w:rFonts w:ascii="TH SarabunIT๙" w:hAnsi="TH SarabunIT๙" w:cs="TH SarabunIT๙"/>
          <w:sz w:val="32"/>
          <w:szCs w:val="32"/>
        </w:rPr>
        <w:t>)</w:t>
      </w:r>
    </w:p>
    <w:p w:rsidR="00450527" w:rsidRPr="00450527" w:rsidRDefault="00450527" w:rsidP="00450527">
      <w:pPr>
        <w:spacing w:after="0" w:line="240" w:lineRule="auto"/>
        <w:ind w:left="1134" w:hanging="425"/>
        <w:rPr>
          <w:rFonts w:ascii="TH SarabunIT๙" w:hAnsi="TH SarabunIT๙" w:cs="TH SarabunIT๙"/>
          <w:sz w:val="32"/>
          <w:szCs w:val="32"/>
        </w:rPr>
      </w:pPr>
      <w:r w:rsidRPr="00450527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0527">
        <w:rPr>
          <w:rFonts w:ascii="TH SarabunIT๙" w:hAnsi="TH SarabunIT๙" w:cs="TH SarabunIT๙"/>
          <w:sz w:val="32"/>
          <w:szCs w:val="32"/>
          <w:cs/>
        </w:rPr>
        <w:t xml:space="preserve">การรับประทานยา </w:t>
      </w:r>
      <w:r w:rsidRPr="00450527">
        <w:rPr>
          <w:rFonts w:ascii="TH SarabunIT๙" w:hAnsi="TH SarabunIT๙" w:cs="TH SarabunIT๙"/>
          <w:sz w:val="32"/>
          <w:szCs w:val="32"/>
        </w:rPr>
        <w:t>NSAIDs</w:t>
      </w:r>
    </w:p>
    <w:p w:rsidR="00450527" w:rsidRPr="00450527" w:rsidRDefault="00450527" w:rsidP="00450527">
      <w:pPr>
        <w:spacing w:after="0" w:line="240" w:lineRule="auto"/>
        <w:ind w:left="1134" w:hanging="425"/>
        <w:rPr>
          <w:rFonts w:ascii="TH SarabunIT๙" w:hAnsi="TH SarabunIT๙" w:cs="TH SarabunIT๙"/>
          <w:sz w:val="32"/>
          <w:szCs w:val="32"/>
        </w:rPr>
      </w:pPr>
      <w:r w:rsidRPr="00450527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0527">
        <w:rPr>
          <w:rFonts w:ascii="TH SarabunIT๙" w:hAnsi="TH SarabunIT๙" w:cs="TH SarabunIT๙"/>
          <w:sz w:val="32"/>
          <w:szCs w:val="32"/>
          <w:cs/>
        </w:rPr>
        <w:t xml:space="preserve">การเป็นเนื้องอกของ </w:t>
      </w:r>
      <w:r w:rsidRPr="00450527">
        <w:rPr>
          <w:rFonts w:ascii="TH SarabunIT๙" w:hAnsi="TH SarabunIT๙" w:cs="TH SarabunIT๙"/>
          <w:sz w:val="32"/>
          <w:szCs w:val="32"/>
        </w:rPr>
        <w:t xml:space="preserve">G </w:t>
      </w:r>
      <w:r w:rsidRPr="00450527">
        <w:rPr>
          <w:rFonts w:ascii="TH SarabunIT๙" w:hAnsi="TH SarabunIT๙" w:cs="TH SarabunIT๙"/>
          <w:sz w:val="32"/>
          <w:szCs w:val="32"/>
          <w:cs/>
        </w:rPr>
        <w:t>เซลล์ที่ตับอ่อน (</w:t>
      </w:r>
      <w:proofErr w:type="spellStart"/>
      <w:r w:rsidRPr="00450527">
        <w:rPr>
          <w:rFonts w:ascii="TH SarabunIT๙" w:hAnsi="TH SarabunIT๙" w:cs="TH SarabunIT๙"/>
          <w:sz w:val="32"/>
          <w:szCs w:val="32"/>
        </w:rPr>
        <w:t>gastrinoma</w:t>
      </w:r>
      <w:proofErr w:type="spellEnd"/>
      <w:r w:rsidRPr="00450527">
        <w:rPr>
          <w:rFonts w:ascii="TH SarabunIT๙" w:hAnsi="TH SarabunIT๙" w:cs="TH SarabunIT๙"/>
          <w:sz w:val="32"/>
          <w:szCs w:val="32"/>
        </w:rPr>
        <w:t>)</w:t>
      </w:r>
    </w:p>
    <w:p w:rsidR="00450527" w:rsidRPr="00450527" w:rsidRDefault="00450527" w:rsidP="00203F6E">
      <w:pPr>
        <w:spacing w:after="0" w:line="240" w:lineRule="auto"/>
        <w:ind w:left="1134" w:hanging="425"/>
        <w:rPr>
          <w:rFonts w:ascii="TH SarabunIT๙" w:hAnsi="TH SarabunIT๙" w:cs="TH SarabunIT๙"/>
          <w:sz w:val="32"/>
          <w:szCs w:val="32"/>
        </w:rPr>
      </w:pPr>
      <w:r w:rsidRPr="00450527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0527">
        <w:rPr>
          <w:rFonts w:ascii="TH SarabunIT๙" w:hAnsi="TH SarabunIT๙" w:cs="TH SarabunIT๙"/>
          <w:sz w:val="32"/>
          <w:szCs w:val="32"/>
          <w:cs/>
        </w:rPr>
        <w:t xml:space="preserve">กลุ่มอาการ </w:t>
      </w:r>
      <w:proofErr w:type="spellStart"/>
      <w:r w:rsidRPr="00450527">
        <w:rPr>
          <w:rFonts w:ascii="TH SarabunIT๙" w:hAnsi="TH SarabunIT๙" w:cs="TH SarabunIT๙"/>
          <w:sz w:val="32"/>
          <w:szCs w:val="32"/>
        </w:rPr>
        <w:t>Zollinger</w:t>
      </w:r>
      <w:proofErr w:type="spellEnd"/>
      <w:r w:rsidRPr="00450527">
        <w:rPr>
          <w:rFonts w:ascii="TH SarabunIT๙" w:hAnsi="TH SarabunIT๙" w:cs="TH SarabunIT๙"/>
          <w:sz w:val="32"/>
          <w:szCs w:val="32"/>
        </w:rPr>
        <w:t>-Ellison syndrome (</w:t>
      </w:r>
      <w:r w:rsidRPr="00450527">
        <w:rPr>
          <w:rFonts w:ascii="TH SarabunIT๙" w:hAnsi="TH SarabunIT๙" w:cs="TH SarabunIT๙"/>
          <w:sz w:val="32"/>
          <w:szCs w:val="32"/>
          <w:cs/>
        </w:rPr>
        <w:t>เป็นความผิดปกติของเซลล์ที่ทำหนำที่หลั่งกรดภายในกระเพาะอาหาร มีการหลั่งกรดมากเกินไป มีผลก่อให้เกิดแผลได้ทั้งหลอดอาหาร กระเพาะอาหารและลำไส้)</w:t>
      </w:r>
    </w:p>
    <w:p w:rsidR="00450527" w:rsidRPr="00450527" w:rsidRDefault="00450527" w:rsidP="00203F6E">
      <w:pPr>
        <w:spacing w:after="0" w:line="240" w:lineRule="auto"/>
        <w:ind w:left="1134" w:hanging="425"/>
        <w:rPr>
          <w:rFonts w:ascii="TH SarabunIT๙" w:hAnsi="TH SarabunIT๙" w:cs="TH SarabunIT๙"/>
          <w:sz w:val="32"/>
          <w:szCs w:val="32"/>
        </w:rPr>
      </w:pPr>
      <w:r w:rsidRPr="00450527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0527">
        <w:rPr>
          <w:rFonts w:ascii="TH SarabunIT๙" w:hAnsi="TH SarabunIT๙" w:cs="TH SarabunIT๙"/>
          <w:sz w:val="32"/>
          <w:szCs w:val="32"/>
          <w:cs/>
        </w:rPr>
        <w:t xml:space="preserve">ความผิดปกติในการหดรัดตัวของหูรูดส่วนล่างของหลอดอาหารทำให้กรดในกระเพาะอาหารไหลย้อนเข้าไปในหลอดอาหาร เกิดการระคายเคืองที่เยื่อบุหลอดอาหารที่เรียกว่า </w:t>
      </w:r>
      <w:proofErr w:type="spellStart"/>
      <w:r w:rsidRPr="00450527">
        <w:rPr>
          <w:rFonts w:ascii="TH SarabunIT๙" w:hAnsi="TH SarabunIT๙" w:cs="TH SarabunIT๙"/>
          <w:sz w:val="32"/>
          <w:szCs w:val="32"/>
        </w:rPr>
        <w:t>gastroesophageal</w:t>
      </w:r>
      <w:proofErr w:type="spellEnd"/>
      <w:r w:rsidRPr="0045052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0527">
        <w:rPr>
          <w:rFonts w:ascii="TH SarabunIT๙" w:hAnsi="TH SarabunIT๙" w:cs="TH SarabunIT๙"/>
          <w:sz w:val="32"/>
          <w:szCs w:val="32"/>
        </w:rPr>
        <w:t>refluxdisease</w:t>
      </w:r>
      <w:proofErr w:type="spellEnd"/>
      <w:r w:rsidRPr="00450527">
        <w:rPr>
          <w:rFonts w:ascii="TH SarabunIT๙" w:hAnsi="TH SarabunIT๙" w:cs="TH SarabunIT๙"/>
          <w:sz w:val="32"/>
          <w:szCs w:val="32"/>
        </w:rPr>
        <w:t xml:space="preserve"> (GERD) </w:t>
      </w:r>
      <w:r w:rsidRPr="00450527">
        <w:rPr>
          <w:rFonts w:ascii="TH SarabunIT๙" w:hAnsi="TH SarabunIT๙" w:cs="TH SarabunIT๙"/>
          <w:sz w:val="32"/>
          <w:szCs w:val="32"/>
          <w:cs/>
        </w:rPr>
        <w:t>ทำให้มีอาการปวดแสบยอดอก (</w:t>
      </w:r>
      <w:r w:rsidRPr="00450527">
        <w:rPr>
          <w:rFonts w:ascii="TH SarabunIT๙" w:hAnsi="TH SarabunIT๙" w:cs="TH SarabunIT๙"/>
          <w:sz w:val="32"/>
          <w:szCs w:val="32"/>
        </w:rPr>
        <w:t>heartburn)</w:t>
      </w:r>
    </w:p>
    <w:p w:rsidR="00450527" w:rsidRDefault="00450527" w:rsidP="00450527">
      <w:pPr>
        <w:tabs>
          <w:tab w:val="left" w:pos="1134"/>
        </w:tabs>
        <w:spacing w:after="0" w:line="240" w:lineRule="auto"/>
        <w:ind w:left="1134" w:hanging="425"/>
        <w:rPr>
          <w:rFonts w:ascii="TH SarabunIT๙" w:hAnsi="TH SarabunIT๙" w:cs="TH SarabunIT๙"/>
          <w:sz w:val="32"/>
          <w:szCs w:val="32"/>
        </w:rPr>
      </w:pPr>
      <w:r w:rsidRPr="00450527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0527">
        <w:rPr>
          <w:rFonts w:ascii="TH SarabunIT๙" w:hAnsi="TH SarabunIT๙" w:cs="TH SarabunIT๙"/>
          <w:sz w:val="32"/>
          <w:szCs w:val="32"/>
          <w:cs/>
        </w:rPr>
        <w:t>ภาวะเครียด (</w:t>
      </w:r>
      <w:r w:rsidRPr="00450527">
        <w:rPr>
          <w:rFonts w:ascii="TH SarabunIT๙" w:hAnsi="TH SarabunIT๙" w:cs="TH SarabunIT๙"/>
          <w:sz w:val="32"/>
          <w:szCs w:val="32"/>
        </w:rPr>
        <w:t xml:space="preserve">stress ulcers) </w:t>
      </w:r>
      <w:r w:rsidRPr="00450527">
        <w:rPr>
          <w:rFonts w:ascii="TH SarabunIT๙" w:hAnsi="TH SarabunIT๙" w:cs="TH SarabunIT๙"/>
          <w:sz w:val="32"/>
          <w:szCs w:val="32"/>
          <w:cs/>
        </w:rPr>
        <w:t>ซึ่งมีสาเหตุจากการบาดเจ็บหรือการเจ็บป่วยเรื้อรัง</w:t>
      </w:r>
    </w:p>
    <w:p w:rsidR="00450527" w:rsidRPr="00450527" w:rsidRDefault="00450527" w:rsidP="00203F6E">
      <w:pPr>
        <w:spacing w:after="0" w:line="240" w:lineRule="auto"/>
        <w:ind w:firstLine="709"/>
        <w:jc w:val="both"/>
        <w:rPr>
          <w:rFonts w:ascii="TH SarabunIT๙" w:hAnsi="TH SarabunIT๙" w:cs="TH SarabunIT๙"/>
          <w:sz w:val="32"/>
          <w:szCs w:val="32"/>
        </w:rPr>
      </w:pPr>
      <w:r w:rsidRPr="00450527">
        <w:rPr>
          <w:rFonts w:ascii="TH SarabunIT๙" w:hAnsi="TH SarabunIT๙" w:cs="TH SarabunIT๙"/>
          <w:sz w:val="32"/>
          <w:szCs w:val="32"/>
          <w:cs/>
        </w:rPr>
        <w:t>ปัจจัยอื่นๆที่มีผลทำให้อาการของแผล</w:t>
      </w:r>
      <w:proofErr w:type="spellStart"/>
      <w:r w:rsidRPr="00450527">
        <w:rPr>
          <w:rFonts w:ascii="TH SarabunIT๙" w:hAnsi="TH SarabunIT๙" w:cs="TH SarabunIT๙"/>
          <w:sz w:val="32"/>
          <w:szCs w:val="32"/>
          <w:cs/>
        </w:rPr>
        <w:t>เปปติก</w:t>
      </w:r>
      <w:proofErr w:type="spellEnd"/>
      <w:r w:rsidRPr="00450527">
        <w:rPr>
          <w:rFonts w:ascii="TH SarabunIT๙" w:hAnsi="TH SarabunIT๙" w:cs="TH SarabunIT๙"/>
          <w:sz w:val="32"/>
          <w:szCs w:val="32"/>
          <w:cs/>
        </w:rPr>
        <w:t>มีความรุนแรงมากขึ้น ได้แก่ น้ำย่อย</w:t>
      </w:r>
      <w:proofErr w:type="spellStart"/>
      <w:r w:rsidRPr="00450527">
        <w:rPr>
          <w:rFonts w:ascii="TH SarabunIT๙" w:hAnsi="TH SarabunIT๙" w:cs="TH SarabunIT๙"/>
          <w:sz w:val="32"/>
          <w:szCs w:val="32"/>
          <w:cs/>
        </w:rPr>
        <w:t>เปปซิน</w:t>
      </w:r>
      <w:proofErr w:type="spellEnd"/>
      <w:r w:rsidRPr="00450527">
        <w:rPr>
          <w:rFonts w:ascii="TH SarabunIT๙" w:hAnsi="TH SarabunIT๙" w:cs="TH SarabunIT๙"/>
          <w:sz w:val="32"/>
          <w:szCs w:val="32"/>
        </w:rPr>
        <w:t xml:space="preserve">, </w:t>
      </w:r>
      <w:r w:rsidRPr="00450527">
        <w:rPr>
          <w:rFonts w:ascii="TH SarabunIT๙" w:hAnsi="TH SarabunIT๙" w:cs="TH SarabunIT๙"/>
          <w:sz w:val="32"/>
          <w:szCs w:val="32"/>
          <w:cs/>
        </w:rPr>
        <w:t>การสูบบุหรี่</w:t>
      </w:r>
      <w:r w:rsidRPr="00450527">
        <w:rPr>
          <w:rFonts w:ascii="TH SarabunIT๙" w:hAnsi="TH SarabunIT๙" w:cs="TH SarabunIT๙"/>
          <w:sz w:val="32"/>
          <w:szCs w:val="32"/>
        </w:rPr>
        <w:t>,</w:t>
      </w:r>
      <w:r w:rsidRPr="00450527">
        <w:rPr>
          <w:rFonts w:ascii="TH SarabunIT๙" w:hAnsi="TH SarabunIT๙" w:cs="TH SarabunIT๙"/>
          <w:sz w:val="32"/>
          <w:szCs w:val="32"/>
          <w:cs/>
        </w:rPr>
        <w:t xml:space="preserve">เครื่องดื่มประเภท </w:t>
      </w:r>
      <w:r w:rsidRPr="00450527">
        <w:rPr>
          <w:rFonts w:ascii="TH SarabunIT๙" w:hAnsi="TH SarabunIT๙" w:cs="TH SarabunIT๙"/>
          <w:sz w:val="32"/>
          <w:szCs w:val="32"/>
        </w:rPr>
        <w:t xml:space="preserve">alcohol, </w:t>
      </w:r>
      <w:r w:rsidRPr="00450527">
        <w:rPr>
          <w:rFonts w:ascii="TH SarabunIT๙" w:hAnsi="TH SarabunIT๙" w:cs="TH SarabunIT๙"/>
          <w:sz w:val="32"/>
          <w:szCs w:val="32"/>
          <w:cs/>
        </w:rPr>
        <w:t>ชา</w:t>
      </w:r>
      <w:r w:rsidRPr="00450527">
        <w:rPr>
          <w:rFonts w:ascii="TH SarabunIT๙" w:hAnsi="TH SarabunIT๙" w:cs="TH SarabunIT๙"/>
          <w:sz w:val="32"/>
          <w:szCs w:val="32"/>
        </w:rPr>
        <w:t xml:space="preserve">, </w:t>
      </w:r>
      <w:r w:rsidRPr="00450527">
        <w:rPr>
          <w:rFonts w:ascii="TH SarabunIT๙" w:hAnsi="TH SarabunIT๙" w:cs="TH SarabunIT๙"/>
          <w:sz w:val="32"/>
          <w:szCs w:val="32"/>
          <w:cs/>
        </w:rPr>
        <w:t>กาแฟ</w:t>
      </w:r>
      <w:r w:rsidRPr="00450527">
        <w:rPr>
          <w:rFonts w:ascii="TH SarabunIT๙" w:hAnsi="TH SarabunIT๙" w:cs="TH SarabunIT๙"/>
          <w:sz w:val="32"/>
          <w:szCs w:val="32"/>
        </w:rPr>
        <w:t xml:space="preserve">, </w:t>
      </w:r>
      <w:r w:rsidRPr="00450527">
        <w:rPr>
          <w:rFonts w:ascii="TH SarabunIT๙" w:hAnsi="TH SarabunIT๙" w:cs="TH SarabunIT๙"/>
          <w:sz w:val="32"/>
          <w:szCs w:val="32"/>
          <w:cs/>
        </w:rPr>
        <w:t>น้ำอัดลม และ อาหารรสจัด เป็นต้น</w:t>
      </w:r>
    </w:p>
    <w:p w:rsidR="00450527" w:rsidRDefault="00450527" w:rsidP="00203F6E">
      <w:pPr>
        <w:spacing w:after="0" w:line="240" w:lineRule="auto"/>
        <w:ind w:firstLine="709"/>
        <w:jc w:val="both"/>
        <w:rPr>
          <w:rFonts w:ascii="TH SarabunIT๙" w:hAnsi="TH SarabunIT๙" w:cs="TH SarabunIT๙"/>
          <w:sz w:val="32"/>
          <w:szCs w:val="32"/>
        </w:rPr>
      </w:pPr>
      <w:r w:rsidRPr="00450527">
        <w:rPr>
          <w:rFonts w:ascii="TH SarabunIT๙" w:hAnsi="TH SarabunIT๙" w:cs="TH SarabunIT๙"/>
          <w:sz w:val="32"/>
          <w:szCs w:val="32"/>
          <w:cs/>
        </w:rPr>
        <w:t>ในการรักษาแผล</w:t>
      </w:r>
      <w:proofErr w:type="spellStart"/>
      <w:r w:rsidRPr="00450527">
        <w:rPr>
          <w:rFonts w:ascii="TH SarabunIT๙" w:hAnsi="TH SarabunIT๙" w:cs="TH SarabunIT๙"/>
          <w:sz w:val="32"/>
          <w:szCs w:val="32"/>
          <w:cs/>
        </w:rPr>
        <w:t>เปปติก</w:t>
      </w:r>
      <w:proofErr w:type="spellEnd"/>
      <w:r w:rsidRPr="00450527">
        <w:rPr>
          <w:rFonts w:ascii="TH SarabunIT๙" w:hAnsi="TH SarabunIT๙" w:cs="TH SarabunIT๙"/>
          <w:sz w:val="32"/>
          <w:szCs w:val="32"/>
          <w:cs/>
        </w:rPr>
        <w:t xml:space="preserve"> ควรแนะนำให้ผู้ป่วยปรับปรุงพฤติกรรม การดำเนินชีวิตประจำวัน หลีกเลี่ยงยาที่มีผลทำให้เกิดแผลในกระเพาะอาหาร ทำจิตใจให้สงบลดภาวะเครียด งดสูบบุหรี่ หลีกเลี่ยงการดื่มเครื่องดื่มประเภท</w:t>
      </w:r>
      <w:r w:rsidRPr="00450527">
        <w:rPr>
          <w:rFonts w:ascii="TH SarabunIT๙" w:hAnsi="TH SarabunIT๙" w:cs="TH SarabunIT๙"/>
          <w:sz w:val="32"/>
          <w:szCs w:val="32"/>
        </w:rPr>
        <w:t xml:space="preserve">alcohol, </w:t>
      </w:r>
      <w:r w:rsidRPr="00450527">
        <w:rPr>
          <w:rFonts w:ascii="TH SarabunIT๙" w:hAnsi="TH SarabunIT๙" w:cs="TH SarabunIT๙"/>
          <w:sz w:val="32"/>
          <w:szCs w:val="32"/>
          <w:cs/>
        </w:rPr>
        <w:t>ชา</w:t>
      </w:r>
      <w:r w:rsidRPr="00450527">
        <w:rPr>
          <w:rFonts w:ascii="TH SarabunIT๙" w:hAnsi="TH SarabunIT๙" w:cs="TH SarabunIT๙"/>
          <w:sz w:val="32"/>
          <w:szCs w:val="32"/>
        </w:rPr>
        <w:t xml:space="preserve">, </w:t>
      </w:r>
      <w:r w:rsidRPr="00450527">
        <w:rPr>
          <w:rFonts w:ascii="TH SarabunIT๙" w:hAnsi="TH SarabunIT๙" w:cs="TH SarabunIT๙"/>
          <w:sz w:val="32"/>
          <w:szCs w:val="32"/>
          <w:cs/>
        </w:rPr>
        <w:t>กาแฟ</w:t>
      </w:r>
      <w:r w:rsidRPr="00450527">
        <w:rPr>
          <w:rFonts w:ascii="TH SarabunIT๙" w:hAnsi="TH SarabunIT๙" w:cs="TH SarabunIT๙"/>
          <w:sz w:val="32"/>
          <w:szCs w:val="32"/>
        </w:rPr>
        <w:t xml:space="preserve">, </w:t>
      </w:r>
      <w:r w:rsidRPr="00450527">
        <w:rPr>
          <w:rFonts w:ascii="TH SarabunIT๙" w:hAnsi="TH SarabunIT๙" w:cs="TH SarabunIT๙"/>
          <w:sz w:val="32"/>
          <w:szCs w:val="32"/>
          <w:cs/>
        </w:rPr>
        <w:t>น้ำอัดลม</w:t>
      </w:r>
      <w:r w:rsidRPr="00450527">
        <w:rPr>
          <w:rFonts w:ascii="TH SarabunIT๙" w:hAnsi="TH SarabunIT๙" w:cs="TH SarabunIT๙"/>
          <w:sz w:val="32"/>
          <w:szCs w:val="32"/>
        </w:rPr>
        <w:t xml:space="preserve">, </w:t>
      </w:r>
      <w:r w:rsidRPr="00450527">
        <w:rPr>
          <w:rFonts w:ascii="TH SarabunIT๙" w:hAnsi="TH SarabunIT๙" w:cs="TH SarabunIT๙"/>
          <w:sz w:val="32"/>
          <w:szCs w:val="32"/>
          <w:cs/>
        </w:rPr>
        <w:t>รับประทานอาหารให้ตรงเวลา หากไม่ดีขึ้นจำเป็นต้องรักษาโดยการให้ยาโดยเฉพาะยาในกลุ่มที่มีผลต่อการหลั่งของน้ำย่อยภายในทางเดินอาหาร (</w:t>
      </w:r>
      <w:r w:rsidRPr="00450527">
        <w:rPr>
          <w:rFonts w:ascii="TH SarabunIT๙" w:hAnsi="TH SarabunIT๙" w:cs="TH SarabunIT๙"/>
          <w:sz w:val="32"/>
          <w:szCs w:val="32"/>
        </w:rPr>
        <w:t xml:space="preserve">drugs affecting </w:t>
      </w:r>
      <w:proofErr w:type="spellStart"/>
      <w:r w:rsidRPr="00450527">
        <w:rPr>
          <w:rFonts w:ascii="TH SarabunIT๙" w:hAnsi="TH SarabunIT๙" w:cs="TH SarabunIT๙"/>
          <w:sz w:val="32"/>
          <w:szCs w:val="32"/>
        </w:rPr>
        <w:t>gastrointestinalsecretions</w:t>
      </w:r>
      <w:proofErr w:type="spellEnd"/>
      <w:r w:rsidRPr="00450527">
        <w:rPr>
          <w:rFonts w:ascii="TH SarabunIT๙" w:hAnsi="TH SarabunIT๙" w:cs="TH SarabunIT๙"/>
          <w:sz w:val="32"/>
          <w:szCs w:val="32"/>
        </w:rPr>
        <w:t xml:space="preserve">) </w:t>
      </w:r>
      <w:r w:rsidRPr="00450527">
        <w:rPr>
          <w:rFonts w:ascii="TH SarabunIT๙" w:hAnsi="TH SarabunIT๙" w:cs="TH SarabunIT๙"/>
          <w:sz w:val="32"/>
          <w:szCs w:val="32"/>
          <w:cs/>
        </w:rPr>
        <w:t>ซึ่งยารักษาแผล</w:t>
      </w:r>
      <w:proofErr w:type="spellStart"/>
      <w:r w:rsidRPr="00450527">
        <w:rPr>
          <w:rFonts w:ascii="TH SarabunIT๙" w:hAnsi="TH SarabunIT๙" w:cs="TH SarabunIT๙"/>
          <w:sz w:val="32"/>
          <w:szCs w:val="32"/>
          <w:cs/>
        </w:rPr>
        <w:t>เปปติก</w:t>
      </w:r>
      <w:proofErr w:type="spellEnd"/>
      <w:r w:rsidRPr="00450527">
        <w:rPr>
          <w:rFonts w:ascii="TH SarabunIT๙" w:hAnsi="TH SarabunIT๙" w:cs="TH SarabunIT๙"/>
          <w:sz w:val="32"/>
          <w:szCs w:val="32"/>
          <w:cs/>
        </w:rPr>
        <w:t>แบ่งออกเป็น 4 กลุ่มดังต่อไปนี้</w:t>
      </w:r>
    </w:p>
    <w:p w:rsidR="00203F6E" w:rsidRDefault="00203F6E" w:rsidP="00203F6E">
      <w:pPr>
        <w:spacing w:after="0" w:line="240" w:lineRule="auto"/>
        <w:ind w:firstLine="709"/>
        <w:jc w:val="both"/>
        <w:rPr>
          <w:rFonts w:ascii="TH SarabunIT๙" w:hAnsi="TH SarabunIT๙" w:cs="TH SarabunIT๙"/>
          <w:sz w:val="32"/>
          <w:szCs w:val="32"/>
        </w:rPr>
      </w:pPr>
    </w:p>
    <w:p w:rsidR="00450527" w:rsidRPr="00450527" w:rsidRDefault="00450527" w:rsidP="00203F6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H SarabunIT๙" w:hAnsi="TH SarabunIT๙" w:cs="TH SarabunIT๙"/>
          <w:sz w:val="32"/>
          <w:szCs w:val="32"/>
        </w:rPr>
      </w:pPr>
      <w:r w:rsidRPr="00203F6E">
        <w:rPr>
          <w:rFonts w:ascii="TH SarabunIT๙" w:hAnsi="TH SarabunIT๙" w:cs="TH SarabunIT๙"/>
          <w:b/>
          <w:bCs/>
          <w:sz w:val="32"/>
          <w:szCs w:val="32"/>
        </w:rPr>
        <w:t>Antacids</w:t>
      </w:r>
      <w:r w:rsidRPr="00450527">
        <w:rPr>
          <w:rFonts w:ascii="TH SarabunIT๙" w:hAnsi="TH SarabunIT๙" w:cs="TH SarabunIT๙"/>
          <w:sz w:val="32"/>
          <w:szCs w:val="32"/>
        </w:rPr>
        <w:t xml:space="preserve"> </w:t>
      </w:r>
      <w:r w:rsidRPr="00450527">
        <w:rPr>
          <w:rFonts w:ascii="TH SarabunIT๙" w:hAnsi="TH SarabunIT๙" w:cs="TH SarabunIT๙"/>
          <w:sz w:val="32"/>
          <w:szCs w:val="32"/>
          <w:cs/>
        </w:rPr>
        <w:t xml:space="preserve">เป็นกลุ่มยาที่ใช้สร้างสมดุลกรดด่างในกระเพาะอาหาร เช่น </w:t>
      </w:r>
      <w:r w:rsidRPr="00450527">
        <w:rPr>
          <w:rFonts w:ascii="TH SarabunIT๙" w:hAnsi="TH SarabunIT๙" w:cs="TH SarabunIT๙"/>
          <w:sz w:val="32"/>
          <w:szCs w:val="32"/>
        </w:rPr>
        <w:t>aluminum hydroxide</w:t>
      </w:r>
    </w:p>
    <w:p w:rsidR="00450527" w:rsidRPr="00450527" w:rsidRDefault="00450527" w:rsidP="00203F6E">
      <w:pPr>
        <w:spacing w:after="0" w:line="240" w:lineRule="auto"/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450527">
        <w:rPr>
          <w:rFonts w:ascii="TH SarabunIT๙" w:hAnsi="TH SarabunIT๙" w:cs="TH SarabunIT๙"/>
          <w:sz w:val="32"/>
          <w:szCs w:val="32"/>
          <w:cs/>
        </w:rPr>
        <w:t>(</w:t>
      </w:r>
      <w:r w:rsidRPr="00450527">
        <w:rPr>
          <w:rFonts w:ascii="TH SarabunIT๙" w:hAnsi="TH SarabunIT๙" w:cs="TH SarabunIT๙"/>
          <w:sz w:val="32"/>
          <w:szCs w:val="32"/>
        </w:rPr>
        <w:t>Al(OH</w:t>
      </w:r>
      <w:r w:rsidRPr="00450527">
        <w:rPr>
          <w:rFonts w:ascii="TH SarabunIT๙" w:hAnsi="TH SarabunIT๙" w:cs="TH SarabunIT๙"/>
          <w:sz w:val="32"/>
          <w:szCs w:val="32"/>
          <w:cs/>
        </w:rPr>
        <w:t>3))</w:t>
      </w:r>
      <w:r w:rsidRPr="00450527">
        <w:rPr>
          <w:rFonts w:ascii="TH SarabunIT๙" w:hAnsi="TH SarabunIT๙" w:cs="TH SarabunIT๙"/>
          <w:sz w:val="32"/>
          <w:szCs w:val="32"/>
        </w:rPr>
        <w:t>, magnesium hydroxide (Mg(OH</w:t>
      </w:r>
      <w:r w:rsidRPr="00450527">
        <w:rPr>
          <w:rFonts w:ascii="TH SarabunIT๙" w:hAnsi="TH SarabunIT๙" w:cs="TH SarabunIT๙"/>
          <w:sz w:val="32"/>
          <w:szCs w:val="32"/>
          <w:cs/>
        </w:rPr>
        <w:t>2))</w:t>
      </w:r>
      <w:r w:rsidRPr="00450527">
        <w:rPr>
          <w:rFonts w:ascii="TH SarabunIT๙" w:hAnsi="TH SarabunIT๙" w:cs="TH SarabunIT๙"/>
          <w:sz w:val="32"/>
          <w:szCs w:val="32"/>
        </w:rPr>
        <w:t>, calcium carbonate (</w:t>
      </w:r>
      <w:proofErr w:type="spellStart"/>
      <w:r w:rsidRPr="00450527">
        <w:rPr>
          <w:rFonts w:ascii="TH SarabunIT๙" w:hAnsi="TH SarabunIT๙" w:cs="TH SarabunIT๙"/>
          <w:sz w:val="32"/>
          <w:szCs w:val="32"/>
        </w:rPr>
        <w:t>CaCo</w:t>
      </w:r>
      <w:proofErr w:type="spellEnd"/>
      <w:r w:rsidRPr="00450527">
        <w:rPr>
          <w:rFonts w:ascii="TH SarabunIT๙" w:hAnsi="TH SarabunIT๙" w:cs="TH SarabunIT๙"/>
          <w:sz w:val="32"/>
          <w:szCs w:val="32"/>
          <w:cs/>
        </w:rPr>
        <w:t>3))</w:t>
      </w:r>
      <w:r w:rsidRPr="00450527">
        <w:rPr>
          <w:rFonts w:ascii="TH SarabunIT๙" w:hAnsi="TH SarabunIT๙" w:cs="TH SarabunIT๙"/>
          <w:sz w:val="32"/>
          <w:szCs w:val="32"/>
        </w:rPr>
        <w:t>, sodium</w:t>
      </w:r>
    </w:p>
    <w:p w:rsidR="00450527" w:rsidRPr="00450527" w:rsidRDefault="00450527" w:rsidP="00203F6E">
      <w:pPr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 w:rsidRPr="00450527">
        <w:rPr>
          <w:rFonts w:ascii="TH SarabunIT๙" w:hAnsi="TH SarabunIT๙" w:cs="TH SarabunIT๙"/>
          <w:sz w:val="32"/>
          <w:szCs w:val="32"/>
        </w:rPr>
        <w:t>bicarbonate (</w:t>
      </w:r>
      <w:proofErr w:type="spellStart"/>
      <w:r w:rsidRPr="00450527">
        <w:rPr>
          <w:rFonts w:ascii="TH SarabunIT๙" w:hAnsi="TH SarabunIT๙" w:cs="TH SarabunIT๙"/>
          <w:sz w:val="32"/>
          <w:szCs w:val="32"/>
        </w:rPr>
        <w:t>NaHCO</w:t>
      </w:r>
      <w:proofErr w:type="spellEnd"/>
      <w:r w:rsidRPr="00450527">
        <w:rPr>
          <w:rFonts w:ascii="TH SarabunIT๙" w:hAnsi="TH SarabunIT๙" w:cs="TH SarabunIT๙"/>
          <w:sz w:val="32"/>
          <w:szCs w:val="32"/>
          <w:cs/>
        </w:rPr>
        <w:t>3)โดยที่เกลือเหล่านี้จะไปทำลายฤทธิ์ของกรดในกระเพาะ ทำให้น้ำย่อย</w:t>
      </w:r>
      <w:proofErr w:type="spellStart"/>
      <w:r w:rsidRPr="00450527">
        <w:rPr>
          <w:rFonts w:ascii="TH SarabunIT๙" w:hAnsi="TH SarabunIT๙" w:cs="TH SarabunIT๙"/>
          <w:sz w:val="32"/>
          <w:szCs w:val="32"/>
          <w:cs/>
        </w:rPr>
        <w:t>เปปซิน</w:t>
      </w:r>
      <w:proofErr w:type="spellEnd"/>
      <w:r w:rsidRPr="00450527">
        <w:rPr>
          <w:rFonts w:ascii="TH SarabunIT๙" w:hAnsi="TH SarabunIT๙" w:cs="TH SarabunIT๙"/>
          <w:sz w:val="32"/>
          <w:szCs w:val="32"/>
          <w:cs/>
        </w:rPr>
        <w:t xml:space="preserve"> (น้ำย่อยโปรตีน) ทำงานไม่ได้เนื่องจาก</w:t>
      </w:r>
      <w:proofErr w:type="spellStart"/>
      <w:r w:rsidRPr="00450527">
        <w:rPr>
          <w:rFonts w:ascii="TH SarabunIT๙" w:hAnsi="TH SarabunIT๙" w:cs="TH SarabunIT๙"/>
          <w:sz w:val="32"/>
          <w:szCs w:val="32"/>
          <w:cs/>
        </w:rPr>
        <w:t>เปปซิน</w:t>
      </w:r>
      <w:proofErr w:type="spellEnd"/>
      <w:r w:rsidRPr="00450527">
        <w:rPr>
          <w:rFonts w:ascii="TH SarabunIT๙" w:hAnsi="TH SarabunIT๙" w:cs="TH SarabunIT๙"/>
          <w:sz w:val="32"/>
          <w:szCs w:val="32"/>
          <w:cs/>
        </w:rPr>
        <w:t>จะถูกเปลี่ยนมาจาก</w:t>
      </w:r>
      <w:proofErr w:type="spellStart"/>
      <w:r w:rsidRPr="00450527">
        <w:rPr>
          <w:rFonts w:ascii="TH SarabunIT๙" w:hAnsi="TH SarabunIT๙" w:cs="TH SarabunIT๙"/>
          <w:sz w:val="32"/>
          <w:szCs w:val="32"/>
          <w:cs/>
        </w:rPr>
        <w:t>เปป</w:t>
      </w:r>
      <w:proofErr w:type="spellEnd"/>
      <w:r w:rsidRPr="00450527">
        <w:rPr>
          <w:rFonts w:ascii="TH SarabunIT๙" w:hAnsi="TH SarabunIT๙" w:cs="TH SarabunIT๙"/>
          <w:sz w:val="32"/>
          <w:szCs w:val="32"/>
          <w:cs/>
        </w:rPr>
        <w:t>ซิโนเจนโดยกรด น้ำย่อย</w:t>
      </w:r>
      <w:proofErr w:type="spellStart"/>
      <w:r w:rsidRPr="00450527">
        <w:rPr>
          <w:rFonts w:ascii="TH SarabunIT๙" w:hAnsi="TH SarabunIT๙" w:cs="TH SarabunIT๙"/>
          <w:sz w:val="32"/>
          <w:szCs w:val="32"/>
          <w:cs/>
        </w:rPr>
        <w:lastRenderedPageBreak/>
        <w:t>เปปซิน</w:t>
      </w:r>
      <w:proofErr w:type="spellEnd"/>
      <w:r w:rsidRPr="00450527">
        <w:rPr>
          <w:rFonts w:ascii="TH SarabunIT๙" w:hAnsi="TH SarabunIT๙" w:cs="TH SarabunIT๙"/>
          <w:sz w:val="32"/>
          <w:szCs w:val="32"/>
          <w:cs/>
        </w:rPr>
        <w:t>ถือเป็นตัวกระตุ้นให้แผล</w:t>
      </w:r>
      <w:proofErr w:type="spellStart"/>
      <w:r w:rsidRPr="00450527">
        <w:rPr>
          <w:rFonts w:ascii="TH SarabunIT๙" w:hAnsi="TH SarabunIT๙" w:cs="TH SarabunIT๙"/>
          <w:sz w:val="32"/>
          <w:szCs w:val="32"/>
          <w:cs/>
        </w:rPr>
        <w:t>เปปติก</w:t>
      </w:r>
      <w:proofErr w:type="spellEnd"/>
      <w:r w:rsidRPr="00450527">
        <w:rPr>
          <w:rFonts w:ascii="TH SarabunIT๙" w:hAnsi="TH SarabunIT๙" w:cs="TH SarabunIT๙"/>
          <w:sz w:val="32"/>
          <w:szCs w:val="32"/>
          <w:cs/>
        </w:rPr>
        <w:t xml:space="preserve">แย่ลง ผลอย่างอื่นของ </w:t>
      </w:r>
      <w:r w:rsidRPr="00450527">
        <w:rPr>
          <w:rFonts w:ascii="TH SarabunIT๙" w:hAnsi="TH SarabunIT๙" w:cs="TH SarabunIT๙"/>
          <w:sz w:val="32"/>
          <w:szCs w:val="32"/>
        </w:rPr>
        <w:t xml:space="preserve">aluminum hydroxide </w:t>
      </w:r>
      <w:r w:rsidRPr="00450527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450527">
        <w:rPr>
          <w:rFonts w:ascii="TH SarabunIT๙" w:hAnsi="TH SarabunIT๙" w:cs="TH SarabunIT๙"/>
          <w:sz w:val="32"/>
          <w:szCs w:val="32"/>
        </w:rPr>
        <w:t xml:space="preserve">calcium carbonate </w:t>
      </w:r>
      <w:r w:rsidRPr="00450527">
        <w:rPr>
          <w:rFonts w:ascii="TH SarabunIT๙" w:hAnsi="TH SarabunIT๙" w:cs="TH SarabunIT๙"/>
          <w:sz w:val="32"/>
          <w:szCs w:val="32"/>
          <w:cs/>
        </w:rPr>
        <w:t xml:space="preserve">คือการเป็น </w:t>
      </w:r>
      <w:proofErr w:type="spellStart"/>
      <w:r w:rsidRPr="00450527">
        <w:rPr>
          <w:rFonts w:ascii="TH SarabunIT๙" w:hAnsi="TH SarabunIT๙" w:cs="TH SarabunIT๙"/>
          <w:sz w:val="32"/>
          <w:szCs w:val="32"/>
        </w:rPr>
        <w:t>phosphatebinder</w:t>
      </w:r>
      <w:proofErr w:type="spellEnd"/>
      <w:r w:rsidRPr="00450527">
        <w:rPr>
          <w:rFonts w:ascii="TH SarabunIT๙" w:hAnsi="TH SarabunIT๙" w:cs="TH SarabunIT๙"/>
          <w:sz w:val="32"/>
          <w:szCs w:val="32"/>
        </w:rPr>
        <w:t xml:space="preserve"> </w:t>
      </w:r>
      <w:r w:rsidRPr="00450527">
        <w:rPr>
          <w:rFonts w:ascii="TH SarabunIT๙" w:hAnsi="TH SarabunIT๙" w:cs="TH SarabunIT๙"/>
          <w:sz w:val="32"/>
          <w:szCs w:val="32"/>
          <w:cs/>
        </w:rPr>
        <w:t xml:space="preserve">คือจับกับฟอสเฟตในทางเดินอาหารได้ทำให้ฟอสเฟตถูกดูดซึมเข้าร่างกายน้อยลง ข้อนี้ถือเป็นประโยชน์สำหรับผู้ป่วยไตวายอย่างมาก ผลข้างเคียงของยากลุ่มนี้ได้แก่ </w:t>
      </w:r>
      <w:r w:rsidRPr="00450527">
        <w:rPr>
          <w:rFonts w:ascii="TH SarabunIT๙" w:hAnsi="TH SarabunIT๙" w:cs="TH SarabunIT๙"/>
          <w:sz w:val="32"/>
          <w:szCs w:val="32"/>
        </w:rPr>
        <w:t xml:space="preserve">aluminum hydroxide </w:t>
      </w:r>
      <w:r w:rsidRPr="00450527">
        <w:rPr>
          <w:rFonts w:ascii="TH SarabunIT๙" w:hAnsi="TH SarabunIT๙" w:cs="TH SarabunIT๙"/>
          <w:sz w:val="32"/>
          <w:szCs w:val="32"/>
          <w:cs/>
        </w:rPr>
        <w:t>ทำให้ท้องผูก</w:t>
      </w:r>
      <w:r w:rsidRPr="00450527">
        <w:rPr>
          <w:rFonts w:ascii="TH SarabunIT๙" w:hAnsi="TH SarabunIT๙" w:cs="TH SarabunIT๙"/>
          <w:sz w:val="32"/>
          <w:szCs w:val="32"/>
        </w:rPr>
        <w:t xml:space="preserve">, magnesium sulfate </w:t>
      </w:r>
      <w:r w:rsidRPr="00450527">
        <w:rPr>
          <w:rFonts w:ascii="TH SarabunIT๙" w:hAnsi="TH SarabunIT๙" w:cs="TH SarabunIT๙"/>
          <w:sz w:val="32"/>
          <w:szCs w:val="32"/>
          <w:cs/>
        </w:rPr>
        <w:t xml:space="preserve">ทำให้ท้องเสีย ดังนั้นตามท้องตลาดจึงมีการผสมกันของตัวยา </w:t>
      </w:r>
      <w:r w:rsidRPr="00450527">
        <w:rPr>
          <w:rFonts w:ascii="TH SarabunIT๙" w:hAnsi="TH SarabunIT๙" w:cs="TH SarabunIT๙"/>
          <w:sz w:val="32"/>
          <w:szCs w:val="32"/>
        </w:rPr>
        <w:t>aluminum</w:t>
      </w:r>
      <w:r w:rsidR="00203F6E">
        <w:rPr>
          <w:rFonts w:ascii="TH SarabunIT๙" w:hAnsi="TH SarabunIT๙" w:cs="TH SarabunIT๙"/>
          <w:sz w:val="32"/>
          <w:szCs w:val="32"/>
        </w:rPr>
        <w:t xml:space="preserve"> </w:t>
      </w:r>
      <w:r w:rsidRPr="00450527">
        <w:rPr>
          <w:rFonts w:ascii="TH SarabunIT๙" w:hAnsi="TH SarabunIT๙" w:cs="TH SarabunIT๙"/>
          <w:sz w:val="32"/>
          <w:szCs w:val="32"/>
        </w:rPr>
        <w:t xml:space="preserve">hydroxide </w:t>
      </w:r>
      <w:r w:rsidRPr="00450527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450527">
        <w:rPr>
          <w:rFonts w:ascii="TH SarabunIT๙" w:hAnsi="TH SarabunIT๙" w:cs="TH SarabunIT๙"/>
          <w:sz w:val="32"/>
          <w:szCs w:val="32"/>
        </w:rPr>
        <w:t xml:space="preserve">magnesium sulfate </w:t>
      </w:r>
      <w:r w:rsidRPr="00450527">
        <w:rPr>
          <w:rFonts w:ascii="TH SarabunIT๙" w:hAnsi="TH SarabunIT๙" w:cs="TH SarabunIT๙"/>
          <w:sz w:val="32"/>
          <w:szCs w:val="32"/>
          <w:cs/>
        </w:rPr>
        <w:t>ในอัตราส่วนที่พอเหมาะเพื่อทำให้การเคลื่อนไหวของกระเพาะอาหารเป็นปกติ</w:t>
      </w:r>
      <w:r w:rsidRPr="00450527">
        <w:rPr>
          <w:rFonts w:ascii="TH SarabunIT๙" w:hAnsi="TH SarabunIT๙" w:cs="TH SarabunIT๙"/>
          <w:sz w:val="32"/>
          <w:szCs w:val="32"/>
        </w:rPr>
        <w:t xml:space="preserve">, calcium carbonate </w:t>
      </w:r>
      <w:r w:rsidRPr="00450527">
        <w:rPr>
          <w:rFonts w:ascii="TH SarabunIT๙" w:hAnsi="TH SarabunIT๙" w:cs="TH SarabunIT๙"/>
          <w:sz w:val="32"/>
          <w:szCs w:val="32"/>
          <w:cs/>
        </w:rPr>
        <w:t xml:space="preserve">ทำให้เกิด </w:t>
      </w:r>
      <w:r w:rsidRPr="00450527">
        <w:rPr>
          <w:rFonts w:ascii="TH SarabunIT๙" w:hAnsi="TH SarabunIT๙" w:cs="TH SarabunIT๙"/>
          <w:sz w:val="32"/>
          <w:szCs w:val="32"/>
        </w:rPr>
        <w:t xml:space="preserve">rebound acid secretion </w:t>
      </w:r>
      <w:r w:rsidRPr="00450527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450527">
        <w:rPr>
          <w:rFonts w:ascii="TH SarabunIT๙" w:hAnsi="TH SarabunIT๙" w:cs="TH SarabunIT๙"/>
          <w:sz w:val="32"/>
          <w:szCs w:val="32"/>
        </w:rPr>
        <w:t>milk alkali</w:t>
      </w:r>
      <w:r w:rsidR="00203F6E">
        <w:rPr>
          <w:rFonts w:ascii="TH SarabunIT๙" w:hAnsi="TH SarabunIT๙" w:cs="TH SarabunIT๙"/>
          <w:sz w:val="32"/>
          <w:szCs w:val="32"/>
        </w:rPr>
        <w:t xml:space="preserve"> </w:t>
      </w:r>
      <w:r w:rsidRPr="00450527">
        <w:rPr>
          <w:rFonts w:ascii="TH SarabunIT๙" w:hAnsi="TH SarabunIT๙" w:cs="TH SarabunIT๙"/>
          <w:sz w:val="32"/>
          <w:szCs w:val="32"/>
        </w:rPr>
        <w:t xml:space="preserve">syndrome, </w:t>
      </w:r>
      <w:r w:rsidRPr="00450527">
        <w:rPr>
          <w:rFonts w:ascii="TH SarabunIT๙" w:hAnsi="TH SarabunIT๙" w:cs="TH SarabunIT๙"/>
          <w:sz w:val="32"/>
          <w:szCs w:val="32"/>
          <w:cs/>
        </w:rPr>
        <w:t xml:space="preserve">ยาในกลุ่ม </w:t>
      </w:r>
      <w:r w:rsidRPr="00450527">
        <w:rPr>
          <w:rFonts w:ascii="TH SarabunIT๙" w:hAnsi="TH SarabunIT๙" w:cs="TH SarabunIT๙"/>
          <w:sz w:val="32"/>
          <w:szCs w:val="32"/>
        </w:rPr>
        <w:t xml:space="preserve">antacids </w:t>
      </w:r>
      <w:r w:rsidRPr="00450527">
        <w:rPr>
          <w:rFonts w:ascii="TH SarabunIT๙" w:hAnsi="TH SarabunIT๙" w:cs="TH SarabunIT๙"/>
          <w:sz w:val="32"/>
          <w:szCs w:val="32"/>
          <w:cs/>
        </w:rPr>
        <w:t xml:space="preserve">ทำให้เกิดแก๊สในกระเพาะอาหาร เกิดอาการเรอ ท้องอืดคลื่นไส้ ส่วนเหตุที่ทำให้ </w:t>
      </w:r>
      <w:r w:rsidRPr="00450527">
        <w:rPr>
          <w:rFonts w:ascii="TH SarabunIT๙" w:hAnsi="TH SarabunIT๙" w:cs="TH SarabunIT๙"/>
          <w:sz w:val="32"/>
          <w:szCs w:val="32"/>
        </w:rPr>
        <w:t xml:space="preserve">antacids </w:t>
      </w:r>
      <w:r w:rsidRPr="00450527">
        <w:rPr>
          <w:rFonts w:ascii="TH SarabunIT๙" w:hAnsi="TH SarabunIT๙" w:cs="TH SarabunIT๙"/>
          <w:sz w:val="32"/>
          <w:szCs w:val="32"/>
          <w:cs/>
        </w:rPr>
        <w:t xml:space="preserve">ไม่เป็นที่นิยมใช้เนื่องจากต้องรับประทานบ่อย ใช้บรรเทาอาการปวดแผลใน </w:t>
      </w:r>
      <w:r w:rsidRPr="00450527">
        <w:rPr>
          <w:rFonts w:ascii="TH SarabunIT๙" w:hAnsi="TH SarabunIT๙" w:cs="TH SarabunIT๙"/>
          <w:sz w:val="32"/>
          <w:szCs w:val="32"/>
        </w:rPr>
        <w:t>gastric</w:t>
      </w:r>
      <w:r w:rsidR="00203F6E">
        <w:rPr>
          <w:rFonts w:ascii="TH SarabunIT๙" w:hAnsi="TH SarabunIT๙" w:cs="TH SarabunIT๙"/>
          <w:sz w:val="32"/>
          <w:szCs w:val="32"/>
        </w:rPr>
        <w:t xml:space="preserve"> </w:t>
      </w:r>
      <w:r w:rsidRPr="00450527">
        <w:rPr>
          <w:rFonts w:ascii="TH SarabunIT๙" w:hAnsi="TH SarabunIT๙" w:cs="TH SarabunIT๙"/>
          <w:sz w:val="32"/>
          <w:szCs w:val="32"/>
        </w:rPr>
        <w:t xml:space="preserve">ulcer (GU), duodenal ulcer (DU) </w:t>
      </w:r>
      <w:r w:rsidRPr="00450527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proofErr w:type="spellStart"/>
      <w:r w:rsidRPr="00450527">
        <w:rPr>
          <w:rFonts w:ascii="TH SarabunIT๙" w:hAnsi="TH SarabunIT๙" w:cs="TH SarabunIT๙"/>
          <w:sz w:val="32"/>
          <w:szCs w:val="32"/>
        </w:rPr>
        <w:t>Gastroesophageal</w:t>
      </w:r>
      <w:proofErr w:type="spellEnd"/>
      <w:r w:rsidRPr="00450527">
        <w:rPr>
          <w:rFonts w:ascii="TH SarabunIT๙" w:hAnsi="TH SarabunIT๙" w:cs="TH SarabunIT๙"/>
          <w:sz w:val="32"/>
          <w:szCs w:val="32"/>
        </w:rPr>
        <w:t xml:space="preserve"> reflux disease (GERD)</w:t>
      </w:r>
    </w:p>
    <w:p w:rsidR="00450527" w:rsidRPr="00450527" w:rsidRDefault="00450527" w:rsidP="00203F6E">
      <w:pPr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203F6E">
        <w:rPr>
          <w:rFonts w:ascii="TH SarabunIT๙" w:hAnsi="TH SarabunIT๙" w:cs="TH SarabunIT๙"/>
          <w:sz w:val="32"/>
          <w:szCs w:val="32"/>
          <w:cs/>
        </w:rPr>
        <w:t>2.</w:t>
      </w:r>
      <w:r w:rsidRPr="00203F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03F6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03F6E">
        <w:rPr>
          <w:rFonts w:ascii="TH SarabunIT๙" w:hAnsi="TH SarabunIT๙" w:cs="TH SarabunIT๙"/>
          <w:b/>
          <w:bCs/>
          <w:sz w:val="32"/>
          <w:szCs w:val="32"/>
          <w:cs/>
        </w:rPr>
        <w:t>กลุ่มยาที่ยับยั้งการหลั่งกรด</w:t>
      </w:r>
      <w:r w:rsidRPr="00450527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Pr="00450527">
        <w:rPr>
          <w:rFonts w:ascii="TH SarabunIT๙" w:hAnsi="TH SarabunIT๙" w:cs="TH SarabunIT๙"/>
          <w:sz w:val="32"/>
          <w:szCs w:val="32"/>
        </w:rPr>
        <w:t>Antisecretory</w:t>
      </w:r>
      <w:proofErr w:type="spellEnd"/>
      <w:r w:rsidRPr="00450527">
        <w:rPr>
          <w:rFonts w:ascii="TH SarabunIT๙" w:hAnsi="TH SarabunIT๙" w:cs="TH SarabunIT๙"/>
          <w:sz w:val="32"/>
          <w:szCs w:val="32"/>
        </w:rPr>
        <w:t xml:space="preserve">) </w:t>
      </w:r>
      <w:r w:rsidRPr="00450527">
        <w:rPr>
          <w:rFonts w:ascii="TH SarabunIT๙" w:hAnsi="TH SarabunIT๙" w:cs="TH SarabunIT๙"/>
          <w:sz w:val="32"/>
          <w:szCs w:val="32"/>
          <w:cs/>
        </w:rPr>
        <w:t xml:space="preserve">ได้แก่ </w:t>
      </w:r>
      <w:r w:rsidRPr="00450527">
        <w:rPr>
          <w:rFonts w:ascii="TH SarabunIT๙" w:hAnsi="TH SarabunIT๙" w:cs="TH SarabunIT๙"/>
          <w:sz w:val="32"/>
          <w:szCs w:val="32"/>
        </w:rPr>
        <w:t>histamine-</w:t>
      </w:r>
      <w:r w:rsidRPr="00450527">
        <w:rPr>
          <w:rFonts w:ascii="TH SarabunIT๙" w:hAnsi="TH SarabunIT๙" w:cs="TH SarabunIT๙"/>
          <w:sz w:val="32"/>
          <w:szCs w:val="32"/>
          <w:cs/>
        </w:rPr>
        <w:t>2</w:t>
      </w:r>
      <w:r w:rsidRPr="00450527">
        <w:rPr>
          <w:rFonts w:ascii="TH SarabunIT๙" w:hAnsi="TH SarabunIT๙" w:cs="TH SarabunIT๙"/>
          <w:sz w:val="32"/>
          <w:szCs w:val="32"/>
        </w:rPr>
        <w:t xml:space="preserve"> antagonists </w:t>
      </w:r>
      <w:r w:rsidRPr="00450527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450527">
        <w:rPr>
          <w:rFonts w:ascii="TH SarabunIT๙" w:hAnsi="TH SarabunIT๙" w:cs="TH SarabunIT๙"/>
          <w:sz w:val="32"/>
          <w:szCs w:val="32"/>
        </w:rPr>
        <w:t xml:space="preserve">proton </w:t>
      </w:r>
      <w:proofErr w:type="spellStart"/>
      <w:r w:rsidRPr="00450527">
        <w:rPr>
          <w:rFonts w:ascii="TH SarabunIT๙" w:hAnsi="TH SarabunIT๙" w:cs="TH SarabunIT๙"/>
          <w:sz w:val="32"/>
          <w:szCs w:val="32"/>
        </w:rPr>
        <w:t>pumpinhibitor</w:t>
      </w:r>
      <w:proofErr w:type="spellEnd"/>
    </w:p>
    <w:p w:rsidR="00450527" w:rsidRPr="00450527" w:rsidRDefault="00450527" w:rsidP="00203F6E">
      <w:pPr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203F6E">
        <w:rPr>
          <w:rFonts w:ascii="TH SarabunIT๙" w:hAnsi="TH SarabunIT๙" w:cs="TH SarabunIT๙"/>
          <w:b/>
          <w:bCs/>
          <w:sz w:val="32"/>
          <w:szCs w:val="32"/>
          <w:cs/>
        </w:rPr>
        <w:t>2.1 ยาสกัดกั้น</w:t>
      </w:r>
      <w:proofErr w:type="spellStart"/>
      <w:r w:rsidRPr="00203F6E">
        <w:rPr>
          <w:rFonts w:ascii="TH SarabunIT๙" w:hAnsi="TH SarabunIT๙" w:cs="TH SarabunIT๙"/>
          <w:b/>
          <w:bCs/>
          <w:sz w:val="32"/>
          <w:szCs w:val="32"/>
          <w:cs/>
        </w:rPr>
        <w:t>ฮิส</w:t>
      </w:r>
      <w:proofErr w:type="spellEnd"/>
      <w:r w:rsidRPr="00203F6E">
        <w:rPr>
          <w:rFonts w:ascii="TH SarabunIT๙" w:hAnsi="TH SarabunIT๙" w:cs="TH SarabunIT๙"/>
          <w:b/>
          <w:bCs/>
          <w:sz w:val="32"/>
          <w:szCs w:val="32"/>
          <w:cs/>
        </w:rPr>
        <w:t>ตามีนรี</w:t>
      </w:r>
      <w:proofErr w:type="spellStart"/>
      <w:r w:rsidRPr="00203F6E">
        <w:rPr>
          <w:rFonts w:ascii="TH SarabunIT๙" w:hAnsi="TH SarabunIT๙" w:cs="TH SarabunIT๙"/>
          <w:b/>
          <w:bCs/>
          <w:sz w:val="32"/>
          <w:szCs w:val="32"/>
          <w:cs/>
        </w:rPr>
        <w:t>เซป</w:t>
      </w:r>
      <w:proofErr w:type="spellEnd"/>
      <w:r w:rsidRPr="00203F6E">
        <w:rPr>
          <w:rFonts w:ascii="TH SarabunIT๙" w:hAnsi="TH SarabunIT๙" w:cs="TH SarabunIT๙"/>
          <w:b/>
          <w:bCs/>
          <w:sz w:val="32"/>
          <w:szCs w:val="32"/>
          <w:cs/>
        </w:rPr>
        <w:t>เต</w:t>
      </w:r>
      <w:proofErr w:type="spellStart"/>
      <w:r w:rsidRPr="00203F6E">
        <w:rPr>
          <w:rFonts w:ascii="TH SarabunIT๙" w:hAnsi="TH SarabunIT๙" w:cs="TH SarabunIT๙"/>
          <w:b/>
          <w:bCs/>
          <w:sz w:val="32"/>
          <w:szCs w:val="32"/>
          <w:cs/>
        </w:rPr>
        <w:t>อร์</w:t>
      </w:r>
      <w:proofErr w:type="spellEnd"/>
      <w:r w:rsidRPr="00203F6E">
        <w:rPr>
          <w:rFonts w:ascii="TH SarabunIT๙" w:hAnsi="TH SarabunIT๙" w:cs="TH SarabunIT๙"/>
          <w:b/>
          <w:bCs/>
          <w:sz w:val="32"/>
          <w:szCs w:val="32"/>
          <w:cs/>
        </w:rPr>
        <w:t>ชนิดที่ 2 (</w:t>
      </w:r>
      <w:r w:rsidRPr="00203F6E">
        <w:rPr>
          <w:rFonts w:ascii="TH SarabunIT๙" w:hAnsi="TH SarabunIT๙" w:cs="TH SarabunIT๙"/>
          <w:b/>
          <w:bCs/>
          <w:sz w:val="32"/>
          <w:szCs w:val="32"/>
        </w:rPr>
        <w:t>Histamine-</w:t>
      </w:r>
      <w:r w:rsidRPr="00203F6E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203F6E">
        <w:rPr>
          <w:rFonts w:ascii="TH SarabunIT๙" w:hAnsi="TH SarabunIT๙" w:cs="TH SarabunIT๙"/>
          <w:b/>
          <w:bCs/>
          <w:sz w:val="32"/>
          <w:szCs w:val="32"/>
        </w:rPr>
        <w:t xml:space="preserve"> antagonists)</w:t>
      </w:r>
      <w:r w:rsidRPr="00450527">
        <w:rPr>
          <w:rFonts w:ascii="TH SarabunIT๙" w:hAnsi="TH SarabunIT๙" w:cs="TH SarabunIT๙"/>
          <w:sz w:val="32"/>
          <w:szCs w:val="32"/>
        </w:rPr>
        <w:t xml:space="preserve"> </w:t>
      </w:r>
      <w:r w:rsidRPr="00450527">
        <w:rPr>
          <w:rFonts w:ascii="TH SarabunIT๙" w:hAnsi="TH SarabunIT๙" w:cs="TH SarabunIT๙"/>
          <w:sz w:val="32"/>
          <w:szCs w:val="32"/>
          <w:cs/>
        </w:rPr>
        <w:t>ทำให้ระงับสัญญาณการ</w:t>
      </w:r>
    </w:p>
    <w:p w:rsidR="00450527" w:rsidRPr="00450527" w:rsidRDefault="00450527" w:rsidP="00203F6E">
      <w:pPr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 w:rsidRPr="00450527">
        <w:rPr>
          <w:rFonts w:ascii="TH SarabunIT๙" w:hAnsi="TH SarabunIT๙" w:cs="TH SarabunIT๙"/>
          <w:sz w:val="32"/>
          <w:szCs w:val="32"/>
          <w:cs/>
        </w:rPr>
        <w:t>กระตุ้นการหลั่งกรดของเซลล์พา</w:t>
      </w:r>
      <w:proofErr w:type="spellStart"/>
      <w:r w:rsidRPr="00450527">
        <w:rPr>
          <w:rFonts w:ascii="TH SarabunIT๙" w:hAnsi="TH SarabunIT๙" w:cs="TH SarabunIT๙"/>
          <w:sz w:val="32"/>
          <w:szCs w:val="32"/>
          <w:cs/>
        </w:rPr>
        <w:t>ไรทัล</w:t>
      </w:r>
      <w:proofErr w:type="spellEnd"/>
      <w:r w:rsidRPr="0045052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450527">
        <w:rPr>
          <w:rFonts w:ascii="TH SarabunIT๙" w:hAnsi="TH SarabunIT๙" w:cs="TH SarabunIT๙"/>
          <w:sz w:val="32"/>
          <w:szCs w:val="32"/>
        </w:rPr>
        <w:t xml:space="preserve">parietal cell) </w:t>
      </w:r>
      <w:r w:rsidRPr="00450527">
        <w:rPr>
          <w:rFonts w:ascii="TH SarabunIT๙" w:hAnsi="TH SarabunIT๙" w:cs="TH SarabunIT๙"/>
          <w:sz w:val="32"/>
          <w:szCs w:val="32"/>
          <w:cs/>
        </w:rPr>
        <w:t xml:space="preserve">ยากลุ่มนี้ได้แก่ </w:t>
      </w:r>
      <w:r w:rsidRPr="00450527">
        <w:rPr>
          <w:rFonts w:ascii="TH SarabunIT๙" w:hAnsi="TH SarabunIT๙" w:cs="TH SarabunIT๙"/>
          <w:sz w:val="32"/>
          <w:szCs w:val="32"/>
        </w:rPr>
        <w:t xml:space="preserve">cimetidine </w:t>
      </w:r>
      <w:r w:rsidRPr="00450527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450527">
        <w:rPr>
          <w:rFonts w:ascii="TH SarabunIT๙" w:hAnsi="TH SarabunIT๙" w:cs="TH SarabunIT๙"/>
          <w:sz w:val="32"/>
          <w:szCs w:val="32"/>
        </w:rPr>
        <w:t>ranitidine</w:t>
      </w:r>
    </w:p>
    <w:p w:rsidR="00450527" w:rsidRPr="00450527" w:rsidRDefault="00450527" w:rsidP="00203F6E">
      <w:pPr>
        <w:spacing w:after="0" w:line="240" w:lineRule="auto"/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450527">
        <w:rPr>
          <w:rFonts w:ascii="TH SarabunIT๙" w:hAnsi="TH SarabunIT๙" w:cs="TH SarabunIT๙"/>
          <w:sz w:val="32"/>
          <w:szCs w:val="32"/>
          <w:cs/>
        </w:rPr>
        <w:t xml:space="preserve">ข้อด้อยของยา </w:t>
      </w:r>
      <w:r w:rsidRPr="00450527">
        <w:rPr>
          <w:rFonts w:ascii="TH SarabunIT๙" w:hAnsi="TH SarabunIT๙" w:cs="TH SarabunIT๙"/>
          <w:sz w:val="32"/>
          <w:szCs w:val="32"/>
        </w:rPr>
        <w:t xml:space="preserve">cimetidine </w:t>
      </w:r>
      <w:r w:rsidRPr="00450527">
        <w:rPr>
          <w:rFonts w:ascii="TH SarabunIT๙" w:hAnsi="TH SarabunIT๙" w:cs="TH SarabunIT๙"/>
          <w:sz w:val="32"/>
          <w:szCs w:val="32"/>
          <w:cs/>
        </w:rPr>
        <w:t xml:space="preserve">คือยับยั้ง </w:t>
      </w:r>
      <w:r w:rsidRPr="00450527">
        <w:rPr>
          <w:rFonts w:ascii="TH SarabunIT๙" w:hAnsi="TH SarabunIT๙" w:cs="TH SarabunIT๙"/>
          <w:sz w:val="32"/>
          <w:szCs w:val="32"/>
        </w:rPr>
        <w:t>enzyme Cytochrome P</w:t>
      </w:r>
      <w:r w:rsidRPr="00450527">
        <w:rPr>
          <w:rFonts w:ascii="TH SarabunIT๙" w:hAnsi="TH SarabunIT๙" w:cs="TH SarabunIT๙"/>
          <w:sz w:val="32"/>
          <w:szCs w:val="32"/>
          <w:cs/>
        </w:rPr>
        <w:t>450</w:t>
      </w:r>
      <w:r w:rsidRPr="00450527">
        <w:rPr>
          <w:rFonts w:ascii="TH SarabunIT๙" w:hAnsi="TH SarabunIT๙" w:cs="TH SarabunIT๙"/>
          <w:sz w:val="32"/>
          <w:szCs w:val="32"/>
        </w:rPr>
        <w:t xml:space="preserve"> system </w:t>
      </w:r>
      <w:r w:rsidRPr="00450527">
        <w:rPr>
          <w:rFonts w:ascii="TH SarabunIT๙" w:hAnsi="TH SarabunIT๙" w:cs="TH SarabunIT๙"/>
          <w:sz w:val="32"/>
          <w:szCs w:val="32"/>
          <w:cs/>
        </w:rPr>
        <w:t xml:space="preserve">ทำให้ระดับยาอื่น ๆ ที่พึ่งเอ็นไซม์กลุ่มนี้มีระดับยาสูงขึ้นจนเกิดพิษได้ ได้แก่ยา </w:t>
      </w:r>
      <w:r w:rsidRPr="00450527">
        <w:rPr>
          <w:rFonts w:ascii="TH SarabunIT๙" w:hAnsi="TH SarabunIT๙" w:cs="TH SarabunIT๙"/>
          <w:sz w:val="32"/>
          <w:szCs w:val="32"/>
        </w:rPr>
        <w:t>aminophylline, beta blocker, calcium</w:t>
      </w:r>
      <w:r w:rsidR="00203F6E">
        <w:rPr>
          <w:rFonts w:ascii="TH SarabunIT๙" w:hAnsi="TH SarabunIT๙" w:cs="TH SarabunIT๙"/>
          <w:sz w:val="32"/>
          <w:szCs w:val="32"/>
        </w:rPr>
        <w:t xml:space="preserve"> </w:t>
      </w:r>
      <w:r w:rsidRPr="00450527">
        <w:rPr>
          <w:rFonts w:ascii="TH SarabunIT๙" w:hAnsi="TH SarabunIT๙" w:cs="TH SarabunIT๙"/>
          <w:sz w:val="32"/>
          <w:szCs w:val="32"/>
        </w:rPr>
        <w:t xml:space="preserve">blocker, diazepam, phenytoin, sulfonylurea </w:t>
      </w:r>
      <w:r w:rsidRPr="00450527">
        <w:rPr>
          <w:rFonts w:ascii="TH SarabunIT๙" w:hAnsi="TH SarabunIT๙" w:cs="TH SarabunIT๙"/>
          <w:sz w:val="32"/>
          <w:szCs w:val="32"/>
          <w:cs/>
        </w:rPr>
        <w:t xml:space="preserve">เป็นต้น ยา </w:t>
      </w:r>
      <w:r w:rsidRPr="00450527">
        <w:rPr>
          <w:rFonts w:ascii="TH SarabunIT๙" w:hAnsi="TH SarabunIT๙" w:cs="TH SarabunIT๙"/>
          <w:sz w:val="32"/>
          <w:szCs w:val="32"/>
        </w:rPr>
        <w:t xml:space="preserve">ranitidine </w:t>
      </w:r>
      <w:r w:rsidRPr="00450527">
        <w:rPr>
          <w:rFonts w:ascii="TH SarabunIT๙" w:hAnsi="TH SarabunIT๙" w:cs="TH SarabunIT๙"/>
          <w:sz w:val="32"/>
          <w:szCs w:val="32"/>
          <w:cs/>
        </w:rPr>
        <w:t>มีฤทธิ์ยับยั้งการทำงานของ</w:t>
      </w:r>
      <w:r w:rsidR="00203F6E">
        <w:rPr>
          <w:rFonts w:ascii="TH SarabunIT๙" w:hAnsi="TH SarabunIT๙" w:cs="TH SarabunIT๙"/>
          <w:sz w:val="32"/>
          <w:szCs w:val="32"/>
        </w:rPr>
        <w:t xml:space="preserve"> </w:t>
      </w:r>
      <w:r w:rsidRPr="00450527">
        <w:rPr>
          <w:rFonts w:ascii="TH SarabunIT๙" w:hAnsi="TH SarabunIT๙" w:cs="TH SarabunIT๙"/>
          <w:sz w:val="32"/>
          <w:szCs w:val="32"/>
        </w:rPr>
        <w:t>Cytochrome P</w:t>
      </w:r>
      <w:r w:rsidRPr="00450527">
        <w:rPr>
          <w:rFonts w:ascii="TH SarabunIT๙" w:hAnsi="TH SarabunIT๙" w:cs="TH SarabunIT๙"/>
          <w:sz w:val="32"/>
          <w:szCs w:val="32"/>
          <w:cs/>
        </w:rPr>
        <w:t>450 (</w:t>
      </w:r>
      <w:r w:rsidRPr="00450527">
        <w:rPr>
          <w:rFonts w:ascii="TH SarabunIT๙" w:hAnsi="TH SarabunIT๙" w:cs="TH SarabunIT๙"/>
          <w:sz w:val="32"/>
          <w:szCs w:val="32"/>
        </w:rPr>
        <w:t xml:space="preserve">enzyme inhibitor) </w:t>
      </w:r>
      <w:r w:rsidRPr="00450527">
        <w:rPr>
          <w:rFonts w:ascii="TH SarabunIT๙" w:hAnsi="TH SarabunIT๙" w:cs="TH SarabunIT๙"/>
          <w:sz w:val="32"/>
          <w:szCs w:val="32"/>
          <w:cs/>
        </w:rPr>
        <w:t xml:space="preserve">น้อยกว่า </w:t>
      </w:r>
      <w:r w:rsidRPr="00450527">
        <w:rPr>
          <w:rFonts w:ascii="TH SarabunIT๙" w:hAnsi="TH SarabunIT๙" w:cs="TH SarabunIT๙"/>
          <w:sz w:val="32"/>
          <w:szCs w:val="32"/>
        </w:rPr>
        <w:t>cimetidine</w:t>
      </w:r>
    </w:p>
    <w:p w:rsidR="00450527" w:rsidRPr="00450527" w:rsidRDefault="00450527" w:rsidP="00203F6E">
      <w:pPr>
        <w:spacing w:after="0" w:line="240" w:lineRule="auto"/>
        <w:ind w:left="426" w:firstLine="588"/>
        <w:jc w:val="thaiDistribute"/>
        <w:rPr>
          <w:rFonts w:ascii="TH SarabunIT๙" w:hAnsi="TH SarabunIT๙" w:cs="TH SarabunIT๙"/>
          <w:sz w:val="32"/>
          <w:szCs w:val="32"/>
        </w:rPr>
      </w:pPr>
      <w:r w:rsidRPr="00450527">
        <w:rPr>
          <w:rFonts w:ascii="TH SarabunIT๙" w:hAnsi="TH SarabunIT๙" w:cs="TH SarabunIT๙"/>
          <w:sz w:val="32"/>
          <w:szCs w:val="32"/>
          <w:cs/>
        </w:rPr>
        <w:t xml:space="preserve">นอกจากนี้ยารุ่นหลังๆ เช่น </w:t>
      </w:r>
      <w:r w:rsidRPr="00450527">
        <w:rPr>
          <w:rFonts w:ascii="TH SarabunIT๙" w:hAnsi="TH SarabunIT๙" w:cs="TH SarabunIT๙"/>
          <w:sz w:val="32"/>
          <w:szCs w:val="32"/>
        </w:rPr>
        <w:t xml:space="preserve">famotidine </w:t>
      </w:r>
      <w:r w:rsidRPr="00450527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proofErr w:type="spellStart"/>
      <w:r w:rsidRPr="00450527">
        <w:rPr>
          <w:rFonts w:ascii="TH SarabunIT๙" w:hAnsi="TH SarabunIT๙" w:cs="TH SarabunIT๙"/>
          <w:sz w:val="32"/>
          <w:szCs w:val="32"/>
        </w:rPr>
        <w:t>nizatidine</w:t>
      </w:r>
      <w:proofErr w:type="spellEnd"/>
      <w:r w:rsidRPr="00450527">
        <w:rPr>
          <w:rFonts w:ascii="TH SarabunIT๙" w:hAnsi="TH SarabunIT๙" w:cs="TH SarabunIT๙"/>
          <w:sz w:val="32"/>
          <w:szCs w:val="32"/>
        </w:rPr>
        <w:t xml:space="preserve"> </w:t>
      </w:r>
      <w:r w:rsidRPr="00450527">
        <w:rPr>
          <w:rFonts w:ascii="TH SarabunIT๙" w:hAnsi="TH SarabunIT๙" w:cs="TH SarabunIT๙"/>
          <w:sz w:val="32"/>
          <w:szCs w:val="32"/>
          <w:cs/>
        </w:rPr>
        <w:t xml:space="preserve">ไม่มีฤทธิ์เป็น </w:t>
      </w:r>
      <w:r w:rsidRPr="00450527">
        <w:rPr>
          <w:rFonts w:ascii="TH SarabunIT๙" w:hAnsi="TH SarabunIT๙" w:cs="TH SarabunIT๙"/>
          <w:sz w:val="32"/>
          <w:szCs w:val="32"/>
        </w:rPr>
        <w:t xml:space="preserve">enzyme inhibitor </w:t>
      </w:r>
      <w:r w:rsidRPr="00450527">
        <w:rPr>
          <w:rFonts w:ascii="TH SarabunIT๙" w:hAnsi="TH SarabunIT๙" w:cs="TH SarabunIT๙"/>
          <w:sz w:val="32"/>
          <w:szCs w:val="32"/>
          <w:cs/>
        </w:rPr>
        <w:t xml:space="preserve">หรือมีน้อยมาก จึงทำให้พบผลข้างเคียงได้น้อย (ยกเว้น </w:t>
      </w:r>
      <w:r w:rsidRPr="00450527">
        <w:rPr>
          <w:rFonts w:ascii="TH SarabunIT๙" w:hAnsi="TH SarabunIT๙" w:cs="TH SarabunIT๙"/>
          <w:sz w:val="32"/>
          <w:szCs w:val="32"/>
        </w:rPr>
        <w:t xml:space="preserve">cimetidine) </w:t>
      </w:r>
      <w:r w:rsidRPr="00450527">
        <w:rPr>
          <w:rFonts w:ascii="TH SarabunIT๙" w:hAnsi="TH SarabunIT๙" w:cs="TH SarabunIT๙"/>
          <w:sz w:val="32"/>
          <w:szCs w:val="32"/>
          <w:cs/>
        </w:rPr>
        <w:t xml:space="preserve">อาการข้างเคียงที่พบได้แก่ ท้องเสียอาเจียน ง่วงซึม ปวดศีรษะ อ่อนเพลีย ผื่นคัน ปวดกล้ามเนื้อ ทำให้เกิด </w:t>
      </w:r>
      <w:proofErr w:type="spellStart"/>
      <w:r w:rsidRPr="00450527">
        <w:rPr>
          <w:rFonts w:ascii="TH SarabunIT๙" w:hAnsi="TH SarabunIT๙" w:cs="TH SarabunIT๙"/>
          <w:sz w:val="32"/>
          <w:szCs w:val="32"/>
        </w:rPr>
        <w:t>gynecomastia</w:t>
      </w:r>
      <w:proofErr w:type="spellEnd"/>
      <w:r w:rsidRPr="00450527">
        <w:rPr>
          <w:rFonts w:ascii="TH SarabunIT๙" w:hAnsi="TH SarabunIT๙" w:cs="TH SarabunIT๙"/>
          <w:sz w:val="32"/>
          <w:szCs w:val="32"/>
        </w:rPr>
        <w:t xml:space="preserve"> </w:t>
      </w:r>
      <w:r w:rsidRPr="00450527">
        <w:rPr>
          <w:rFonts w:ascii="TH SarabunIT๙" w:hAnsi="TH SarabunIT๙" w:cs="TH SarabunIT๙"/>
          <w:sz w:val="32"/>
          <w:szCs w:val="32"/>
          <w:cs/>
        </w:rPr>
        <w:t>และจำนวน</w:t>
      </w:r>
      <w:r w:rsidRPr="00450527">
        <w:rPr>
          <w:rFonts w:ascii="TH SarabunIT๙" w:hAnsi="TH SarabunIT๙" w:cs="TH SarabunIT๙"/>
          <w:sz w:val="32"/>
          <w:szCs w:val="32"/>
        </w:rPr>
        <w:t xml:space="preserve">sperm </w:t>
      </w:r>
      <w:r w:rsidRPr="00450527">
        <w:rPr>
          <w:rFonts w:ascii="TH SarabunIT๙" w:hAnsi="TH SarabunIT๙" w:cs="TH SarabunIT๙"/>
          <w:sz w:val="32"/>
          <w:szCs w:val="32"/>
          <w:cs/>
        </w:rPr>
        <w:t xml:space="preserve">ลดลงในเพศชาย ส่วนในเพศหญิงอาจก่อให้เกิดภาวะ </w:t>
      </w:r>
      <w:proofErr w:type="spellStart"/>
      <w:r w:rsidRPr="00450527">
        <w:rPr>
          <w:rFonts w:ascii="TH SarabunIT๙" w:hAnsi="TH SarabunIT๙" w:cs="TH SarabunIT๙"/>
          <w:sz w:val="32"/>
          <w:szCs w:val="32"/>
        </w:rPr>
        <w:t>galactorrhea</w:t>
      </w:r>
      <w:proofErr w:type="spellEnd"/>
    </w:p>
    <w:p w:rsidR="00450527" w:rsidRDefault="00450527" w:rsidP="00203F6E">
      <w:pPr>
        <w:spacing w:after="0" w:line="240" w:lineRule="auto"/>
        <w:ind w:left="426" w:firstLine="588"/>
        <w:jc w:val="thaiDistribute"/>
        <w:rPr>
          <w:rFonts w:ascii="TH SarabunIT๙" w:hAnsi="TH SarabunIT๙" w:cs="TH SarabunIT๙"/>
          <w:sz w:val="32"/>
          <w:szCs w:val="32"/>
        </w:rPr>
      </w:pPr>
      <w:r w:rsidRPr="00450527">
        <w:rPr>
          <w:rFonts w:ascii="TH SarabunIT๙" w:hAnsi="TH SarabunIT๙" w:cs="TH SarabunIT๙"/>
          <w:sz w:val="32"/>
          <w:szCs w:val="32"/>
          <w:cs/>
        </w:rPr>
        <w:t xml:space="preserve">ขนาดที่ใช้ในการรักษา </w:t>
      </w:r>
      <w:r w:rsidRPr="00450527">
        <w:rPr>
          <w:rFonts w:ascii="TH SarabunIT๙" w:hAnsi="TH SarabunIT๙" w:cs="TH SarabunIT๙"/>
          <w:sz w:val="32"/>
          <w:szCs w:val="32"/>
        </w:rPr>
        <w:t xml:space="preserve">cimetidine </w:t>
      </w:r>
      <w:r w:rsidRPr="00450527">
        <w:rPr>
          <w:rFonts w:ascii="TH SarabunIT๙" w:hAnsi="TH SarabunIT๙" w:cs="TH SarabunIT๙"/>
          <w:sz w:val="32"/>
          <w:szCs w:val="32"/>
          <w:cs/>
        </w:rPr>
        <w:t>ขนาด 400</w:t>
      </w:r>
      <w:r w:rsidRPr="00450527">
        <w:rPr>
          <w:rFonts w:ascii="TH SarabunIT๙" w:hAnsi="TH SarabunIT๙" w:cs="TH SarabunIT๙"/>
          <w:sz w:val="32"/>
          <w:szCs w:val="32"/>
        </w:rPr>
        <w:t xml:space="preserve"> mg bid ranitidine </w:t>
      </w:r>
      <w:r w:rsidRPr="00450527">
        <w:rPr>
          <w:rFonts w:ascii="TH SarabunIT๙" w:hAnsi="TH SarabunIT๙" w:cs="TH SarabunIT๙"/>
          <w:sz w:val="32"/>
          <w:szCs w:val="32"/>
          <w:cs/>
        </w:rPr>
        <w:t>150</w:t>
      </w:r>
      <w:r w:rsidRPr="00450527">
        <w:rPr>
          <w:rFonts w:ascii="TH SarabunIT๙" w:hAnsi="TH SarabunIT๙" w:cs="TH SarabunIT๙"/>
          <w:sz w:val="32"/>
          <w:szCs w:val="32"/>
        </w:rPr>
        <w:t xml:space="preserve"> mg bid </w:t>
      </w:r>
      <w:r w:rsidRPr="00450527">
        <w:rPr>
          <w:rFonts w:ascii="TH SarabunIT๙" w:hAnsi="TH SarabunIT๙" w:cs="TH SarabunIT๙"/>
          <w:sz w:val="32"/>
          <w:szCs w:val="32"/>
          <w:cs/>
        </w:rPr>
        <w:t xml:space="preserve">ควรลดขนาดยาลงในในผู้สูงอายุที่มีการทำงานของไตลดลง ใช้รักษาได้ทั้ง </w:t>
      </w:r>
      <w:r w:rsidRPr="00450527">
        <w:rPr>
          <w:rFonts w:ascii="TH SarabunIT๙" w:hAnsi="TH SarabunIT๙" w:cs="TH SarabunIT๙"/>
          <w:sz w:val="32"/>
          <w:szCs w:val="32"/>
        </w:rPr>
        <w:t xml:space="preserve">GU, DU, GERD </w:t>
      </w:r>
      <w:r w:rsidRPr="00450527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proofErr w:type="spellStart"/>
      <w:r w:rsidRPr="00450527">
        <w:rPr>
          <w:rFonts w:ascii="TH SarabunIT๙" w:hAnsi="TH SarabunIT๙" w:cs="TH SarabunIT๙"/>
          <w:sz w:val="32"/>
          <w:szCs w:val="32"/>
        </w:rPr>
        <w:t>Zollinger-Ellisonsyndrome</w:t>
      </w:r>
      <w:proofErr w:type="spellEnd"/>
    </w:p>
    <w:p w:rsidR="00203F6E" w:rsidRDefault="00203F6E" w:rsidP="00203F6E">
      <w:pPr>
        <w:spacing w:after="0" w:line="240" w:lineRule="auto"/>
        <w:ind w:left="426" w:firstLine="5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F6E" w:rsidRDefault="00203F6E" w:rsidP="00203F6E">
      <w:pPr>
        <w:spacing w:after="0" w:line="240" w:lineRule="auto"/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203F6E">
        <w:rPr>
          <w:rFonts w:ascii="TH SarabunIT๙" w:hAnsi="TH SarabunIT๙" w:cs="TH SarabunIT๙"/>
          <w:sz w:val="32"/>
          <w:szCs w:val="32"/>
          <w:cs/>
        </w:rPr>
        <w:t xml:space="preserve">2.2 </w:t>
      </w:r>
      <w:r w:rsidRPr="00203F6E">
        <w:rPr>
          <w:rFonts w:ascii="TH SarabunIT๙" w:hAnsi="TH SarabunIT๙" w:cs="TH SarabunIT๙"/>
          <w:b/>
          <w:bCs/>
          <w:sz w:val="32"/>
          <w:szCs w:val="32"/>
          <w:cs/>
        </w:rPr>
        <w:t>ยายับยั้งปั๊มที่หลั่งโปรตอน (</w:t>
      </w:r>
      <w:r w:rsidRPr="00203F6E">
        <w:rPr>
          <w:rFonts w:ascii="TH SarabunIT๙" w:hAnsi="TH SarabunIT๙" w:cs="TH SarabunIT๙"/>
          <w:b/>
          <w:bCs/>
          <w:sz w:val="32"/>
          <w:szCs w:val="32"/>
        </w:rPr>
        <w:t>Proton pump inhibitor, PPI)</w:t>
      </w:r>
      <w:r w:rsidRPr="00203F6E">
        <w:rPr>
          <w:rFonts w:ascii="TH SarabunIT๙" w:hAnsi="TH SarabunIT๙" w:cs="TH SarabunIT๙"/>
          <w:sz w:val="32"/>
          <w:szCs w:val="32"/>
        </w:rPr>
        <w:t xml:space="preserve"> </w:t>
      </w:r>
      <w:r w:rsidRPr="00203F6E">
        <w:rPr>
          <w:rFonts w:ascii="TH SarabunIT๙" w:hAnsi="TH SarabunIT๙" w:cs="TH SarabunIT๙"/>
          <w:sz w:val="32"/>
          <w:szCs w:val="32"/>
          <w:cs/>
        </w:rPr>
        <w:t xml:space="preserve">ได้แก่ </w:t>
      </w:r>
      <w:r w:rsidRPr="00203F6E">
        <w:rPr>
          <w:rFonts w:ascii="TH SarabunIT๙" w:hAnsi="TH SarabunIT๙" w:cs="TH SarabunIT๙"/>
          <w:sz w:val="32"/>
          <w:szCs w:val="32"/>
        </w:rPr>
        <w:t xml:space="preserve">omeprazole, </w:t>
      </w:r>
      <w:proofErr w:type="spellStart"/>
      <w:r w:rsidRPr="00203F6E">
        <w:rPr>
          <w:rFonts w:ascii="TH SarabunIT๙" w:hAnsi="TH SarabunIT๙" w:cs="TH SarabunIT๙"/>
          <w:sz w:val="32"/>
          <w:szCs w:val="32"/>
        </w:rPr>
        <w:t>rabeprazole,lansoprazole</w:t>
      </w:r>
      <w:proofErr w:type="spellEnd"/>
      <w:r w:rsidRPr="00203F6E">
        <w:rPr>
          <w:rFonts w:ascii="TH SarabunIT๙" w:hAnsi="TH SarabunIT๙" w:cs="TH SarabunIT๙"/>
          <w:sz w:val="32"/>
          <w:szCs w:val="32"/>
        </w:rPr>
        <w:t xml:space="preserve">, pantoprazole </w:t>
      </w:r>
      <w:r w:rsidRPr="00203F6E">
        <w:rPr>
          <w:rFonts w:ascii="TH SarabunIT๙" w:hAnsi="TH SarabunIT๙" w:cs="TH SarabunIT๙"/>
          <w:sz w:val="32"/>
          <w:szCs w:val="32"/>
          <w:cs/>
        </w:rPr>
        <w:t xml:space="preserve">ยากลุ่มนี้ถือได้ว่าเป็นยาที่มีประสิทธิภาพสูงที่สุด มี </w:t>
      </w:r>
      <w:r w:rsidRPr="00203F6E">
        <w:rPr>
          <w:rFonts w:ascii="TH SarabunIT๙" w:hAnsi="TH SarabunIT๙" w:cs="TH SarabunIT๙"/>
          <w:sz w:val="32"/>
          <w:szCs w:val="32"/>
        </w:rPr>
        <w:t xml:space="preserve">potency </w:t>
      </w:r>
      <w:r w:rsidRPr="00203F6E">
        <w:rPr>
          <w:rFonts w:ascii="TH SarabunIT๙" w:hAnsi="TH SarabunIT๙" w:cs="TH SarabunIT๙"/>
          <w:sz w:val="32"/>
          <w:szCs w:val="32"/>
          <w:cs/>
        </w:rPr>
        <w:t>สูงสุดในการรักษาแผล</w:t>
      </w:r>
      <w:proofErr w:type="spellStart"/>
      <w:r w:rsidRPr="00203F6E">
        <w:rPr>
          <w:rFonts w:ascii="TH SarabunIT๙" w:hAnsi="TH SarabunIT๙" w:cs="TH SarabunIT๙"/>
          <w:sz w:val="32"/>
          <w:szCs w:val="32"/>
          <w:cs/>
        </w:rPr>
        <w:t>เปปติก</w:t>
      </w:r>
      <w:proofErr w:type="spellEnd"/>
      <w:r w:rsidRPr="00203F6E">
        <w:rPr>
          <w:rFonts w:ascii="TH SarabunIT๙" w:hAnsi="TH SarabunIT๙" w:cs="TH SarabunIT๙"/>
          <w:sz w:val="32"/>
          <w:szCs w:val="32"/>
          <w:cs/>
        </w:rPr>
        <w:t xml:space="preserve"> เนื่องจากยานี้สามารถยับยั้งการหลั่งกรดได้ที่ปั๊มจ่ายโปรตอน ซึ่งต่างจากยากลุ่ม </w:t>
      </w:r>
      <w:r w:rsidRPr="00203F6E">
        <w:rPr>
          <w:rFonts w:ascii="TH SarabunIT๙" w:hAnsi="TH SarabunIT๙" w:cs="TH SarabunIT๙"/>
          <w:sz w:val="32"/>
          <w:szCs w:val="32"/>
        </w:rPr>
        <w:t>H</w:t>
      </w:r>
      <w:r w:rsidRPr="00203F6E">
        <w:rPr>
          <w:rFonts w:ascii="TH SarabunIT๙" w:hAnsi="TH SarabunIT๙" w:cs="TH SarabunIT๙"/>
          <w:sz w:val="32"/>
          <w:szCs w:val="32"/>
          <w:cs/>
        </w:rPr>
        <w:t>2</w:t>
      </w:r>
      <w:r w:rsidRPr="00203F6E">
        <w:rPr>
          <w:rFonts w:ascii="TH SarabunIT๙" w:hAnsi="TH SarabunIT๙" w:cs="TH SarabunIT๙"/>
          <w:sz w:val="32"/>
          <w:szCs w:val="32"/>
        </w:rPr>
        <w:t xml:space="preserve">antagonist </w:t>
      </w:r>
      <w:r w:rsidRPr="00203F6E">
        <w:rPr>
          <w:rFonts w:ascii="TH SarabunIT๙" w:hAnsi="TH SarabunIT๙" w:cs="TH SarabunIT๙"/>
          <w:sz w:val="32"/>
          <w:szCs w:val="32"/>
          <w:cs/>
        </w:rPr>
        <w:t xml:space="preserve">ซึ่งยับยั้งการหลั่งกรดได้เฉพาะส่วนที่ถูกควบคุมโดย </w:t>
      </w:r>
      <w:r w:rsidRPr="00203F6E">
        <w:rPr>
          <w:rFonts w:ascii="TH SarabunIT๙" w:hAnsi="TH SarabunIT๙" w:cs="TH SarabunIT๙"/>
          <w:sz w:val="32"/>
          <w:szCs w:val="32"/>
        </w:rPr>
        <w:t xml:space="preserve">histamine </w:t>
      </w:r>
      <w:r w:rsidRPr="00203F6E">
        <w:rPr>
          <w:rFonts w:ascii="TH SarabunIT๙" w:hAnsi="TH SarabunIT๙" w:cs="TH SarabunIT๙"/>
          <w:sz w:val="32"/>
          <w:szCs w:val="32"/>
          <w:cs/>
        </w:rPr>
        <w:t>เท่านั้น (รูปที่ 1)</w:t>
      </w:r>
    </w:p>
    <w:p w:rsidR="00203F6E" w:rsidRDefault="00203F6E" w:rsidP="00203F6E">
      <w:pPr>
        <w:spacing w:after="0" w:line="240" w:lineRule="auto"/>
        <w:ind w:left="42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3413051" cy="3485947"/>
            <wp:effectExtent l="0" t="0" r="0" b="63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252" cy="350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F6E" w:rsidRPr="00376ED0" w:rsidRDefault="00203F6E" w:rsidP="00203F6E">
      <w:pPr>
        <w:spacing w:after="0" w:line="240" w:lineRule="auto"/>
        <w:ind w:left="426"/>
        <w:jc w:val="center"/>
        <w:rPr>
          <w:rFonts w:ascii="TH SarabunIT๙" w:hAnsi="TH SarabunIT๙" w:cs="TH SarabunIT๙"/>
          <w:sz w:val="28"/>
        </w:rPr>
      </w:pPr>
      <w:r w:rsidRPr="00376ED0">
        <w:rPr>
          <w:rFonts w:ascii="TH SarabunIT๙" w:hAnsi="TH SarabunIT๙" w:cs="TH SarabunIT๙"/>
          <w:sz w:val="28"/>
          <w:cs/>
        </w:rPr>
        <w:t xml:space="preserve">รูปที่ </w:t>
      </w:r>
      <w:r w:rsidRPr="00376ED0">
        <w:rPr>
          <w:rFonts w:ascii="TH SarabunIT๙" w:hAnsi="TH SarabunIT๙" w:cs="TH SarabunIT๙"/>
          <w:sz w:val="28"/>
        </w:rPr>
        <w:t xml:space="preserve">1: </w:t>
      </w:r>
      <w:r w:rsidRPr="00376ED0">
        <w:rPr>
          <w:rFonts w:ascii="TH SarabunIT๙" w:hAnsi="TH SarabunIT๙" w:cs="TH SarabunIT๙"/>
          <w:sz w:val="28"/>
          <w:cs/>
        </w:rPr>
        <w:t>ยายับยั้งปั๊มที่หลั่งโปรตอน (</w:t>
      </w:r>
      <w:r w:rsidRPr="00376ED0">
        <w:rPr>
          <w:rFonts w:ascii="TH SarabunIT๙" w:hAnsi="TH SarabunIT๙" w:cs="TH SarabunIT๙"/>
          <w:sz w:val="28"/>
        </w:rPr>
        <w:t xml:space="preserve">Proton pump inhibitor) </w:t>
      </w:r>
      <w:r w:rsidRPr="00376ED0">
        <w:rPr>
          <w:rFonts w:ascii="TH SarabunIT๙" w:hAnsi="TH SarabunIT๙" w:cs="TH SarabunIT๙"/>
          <w:sz w:val="28"/>
          <w:cs/>
        </w:rPr>
        <w:t>ทำงานโดยยับยั้งการหลั่งกรดได้</w:t>
      </w:r>
    </w:p>
    <w:p w:rsidR="00203F6E" w:rsidRDefault="00203F6E" w:rsidP="00203F6E">
      <w:pPr>
        <w:spacing w:after="0" w:line="240" w:lineRule="auto"/>
        <w:ind w:left="426"/>
        <w:jc w:val="center"/>
        <w:rPr>
          <w:rFonts w:ascii="TH SarabunIT๙" w:hAnsi="TH SarabunIT๙" w:cs="TH SarabunIT๙"/>
          <w:sz w:val="28"/>
        </w:rPr>
      </w:pPr>
      <w:r w:rsidRPr="00376ED0">
        <w:rPr>
          <w:rFonts w:ascii="TH SarabunIT๙" w:hAnsi="TH SarabunIT๙" w:cs="TH SarabunIT๙"/>
          <w:sz w:val="28"/>
          <w:cs/>
        </w:rPr>
        <w:t>ที่ปั๊มจ่ายโปรตอน (</w:t>
      </w:r>
      <w:hyperlink r:id="rId7" w:history="1">
        <w:r w:rsidR="00376ED0" w:rsidRPr="00366AB9">
          <w:rPr>
            <w:rStyle w:val="a6"/>
            <w:rFonts w:ascii="TH SarabunIT๙" w:hAnsi="TH SarabunIT๙" w:cs="TH SarabunIT๙"/>
            <w:sz w:val="28"/>
          </w:rPr>
          <w:t>http://www.nature.com/nrd/journal/v2/n2/fig_tab/nrd1010_F2.html</w:t>
        </w:r>
      </w:hyperlink>
      <w:r w:rsidRPr="00376ED0">
        <w:rPr>
          <w:rFonts w:ascii="TH SarabunIT๙" w:hAnsi="TH SarabunIT๙" w:cs="TH SarabunIT๙"/>
          <w:sz w:val="28"/>
        </w:rPr>
        <w:t>)</w:t>
      </w:r>
    </w:p>
    <w:p w:rsidR="00376ED0" w:rsidRDefault="00376ED0" w:rsidP="00376ED0">
      <w:pPr>
        <w:spacing w:after="0" w:line="240" w:lineRule="auto"/>
        <w:ind w:left="426"/>
        <w:jc w:val="both"/>
        <w:rPr>
          <w:rFonts w:ascii="TH SarabunIT๙" w:hAnsi="TH SarabunIT๙" w:cs="TH SarabunIT๙"/>
          <w:sz w:val="28"/>
        </w:rPr>
      </w:pPr>
    </w:p>
    <w:p w:rsidR="00376ED0" w:rsidRPr="00376ED0" w:rsidRDefault="00376ED0" w:rsidP="00376ED0">
      <w:pPr>
        <w:spacing w:after="0" w:line="240" w:lineRule="auto"/>
        <w:ind w:left="1146"/>
        <w:jc w:val="both"/>
        <w:rPr>
          <w:rFonts w:ascii="TH SarabunIT๙" w:hAnsi="TH SarabunIT๙" w:cs="TH SarabunIT๙"/>
          <w:sz w:val="32"/>
          <w:szCs w:val="32"/>
        </w:rPr>
      </w:pPr>
      <w:r w:rsidRPr="00376ED0">
        <w:rPr>
          <w:rFonts w:ascii="TH SarabunIT๙" w:hAnsi="TH SarabunIT๙" w:cs="TH SarabunIT๙"/>
          <w:sz w:val="32"/>
          <w:szCs w:val="32"/>
          <w:cs/>
        </w:rPr>
        <w:t xml:space="preserve">ข้อบ่งชี้ที่สำคัญจะใช้กับภาวะที่มีการดื้อต่อยาอื่นๆ อย่างมากเพราะยา </w:t>
      </w:r>
      <w:r w:rsidRPr="00376ED0">
        <w:rPr>
          <w:rFonts w:ascii="TH SarabunIT๙" w:hAnsi="TH SarabunIT๙" w:cs="TH SarabunIT๙"/>
          <w:sz w:val="32"/>
          <w:szCs w:val="32"/>
        </w:rPr>
        <w:t xml:space="preserve">PPI </w:t>
      </w:r>
      <w:r w:rsidRPr="00376ED0">
        <w:rPr>
          <w:rFonts w:ascii="TH SarabunIT๙" w:hAnsi="TH SarabunIT๙" w:cs="TH SarabunIT๙"/>
          <w:sz w:val="32"/>
          <w:szCs w:val="32"/>
          <w:cs/>
        </w:rPr>
        <w:t>มีราคาแพง จึงแนะนำ</w:t>
      </w:r>
    </w:p>
    <w:p w:rsidR="00376ED0" w:rsidRPr="00376ED0" w:rsidRDefault="00376ED0" w:rsidP="00376ED0">
      <w:pPr>
        <w:spacing w:after="0" w:line="240" w:lineRule="auto"/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376ED0">
        <w:rPr>
          <w:rFonts w:ascii="TH SarabunIT๙" w:hAnsi="TH SarabunIT๙" w:cs="TH SarabunIT๙"/>
          <w:sz w:val="32"/>
          <w:szCs w:val="32"/>
          <w:cs/>
        </w:rPr>
        <w:t xml:space="preserve">ให้ใช้ใน </w:t>
      </w:r>
      <w:r w:rsidRPr="00376ED0">
        <w:rPr>
          <w:rFonts w:ascii="TH SarabunIT๙" w:hAnsi="TH SarabunIT๙" w:cs="TH SarabunIT๙"/>
          <w:sz w:val="32"/>
          <w:szCs w:val="32"/>
        </w:rPr>
        <w:t xml:space="preserve">refractory peptic ulcer, </w:t>
      </w:r>
      <w:proofErr w:type="spellStart"/>
      <w:r w:rsidRPr="00376ED0">
        <w:rPr>
          <w:rFonts w:ascii="TH SarabunIT๙" w:hAnsi="TH SarabunIT๙" w:cs="TH SarabunIT๙"/>
          <w:sz w:val="32"/>
          <w:szCs w:val="32"/>
        </w:rPr>
        <w:t>Zollinger</w:t>
      </w:r>
      <w:proofErr w:type="spellEnd"/>
      <w:r w:rsidRPr="00376ED0">
        <w:rPr>
          <w:rFonts w:ascii="TH SarabunIT๙" w:hAnsi="TH SarabunIT๙" w:cs="TH SarabunIT๙"/>
          <w:sz w:val="32"/>
          <w:szCs w:val="32"/>
        </w:rPr>
        <w:t xml:space="preserve">-Ellison syndrome, </w:t>
      </w:r>
      <w:r w:rsidRPr="00376ED0">
        <w:rPr>
          <w:rFonts w:ascii="TH SarabunIT๙" w:hAnsi="TH SarabunIT๙" w:cs="TH SarabunIT๙"/>
          <w:sz w:val="32"/>
          <w:szCs w:val="32"/>
          <w:cs/>
        </w:rPr>
        <w:t>หรือร่วมรักษาในสูตรยากำจัดเชื้อ</w:t>
      </w:r>
    </w:p>
    <w:p w:rsidR="00376ED0" w:rsidRPr="00376ED0" w:rsidRDefault="00376ED0" w:rsidP="00376ED0">
      <w:pPr>
        <w:spacing w:after="0" w:line="240" w:lineRule="auto"/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376ED0">
        <w:rPr>
          <w:rFonts w:ascii="TH SarabunIT๙" w:hAnsi="TH SarabunIT๙" w:cs="TH SarabunIT๙"/>
          <w:sz w:val="32"/>
          <w:szCs w:val="32"/>
        </w:rPr>
        <w:t xml:space="preserve">H. pylori </w:t>
      </w:r>
      <w:r w:rsidRPr="00376ED0">
        <w:rPr>
          <w:rFonts w:ascii="TH SarabunIT๙" w:hAnsi="TH SarabunIT๙" w:cs="TH SarabunIT๙"/>
          <w:sz w:val="32"/>
          <w:szCs w:val="32"/>
          <w:cs/>
        </w:rPr>
        <w:t xml:space="preserve">ยา </w:t>
      </w:r>
      <w:r w:rsidRPr="00376ED0">
        <w:rPr>
          <w:rFonts w:ascii="TH SarabunIT๙" w:hAnsi="TH SarabunIT๙" w:cs="TH SarabunIT๙"/>
          <w:sz w:val="32"/>
          <w:szCs w:val="32"/>
        </w:rPr>
        <w:t xml:space="preserve">PPI </w:t>
      </w:r>
      <w:r w:rsidRPr="00376ED0">
        <w:rPr>
          <w:rFonts w:ascii="TH SarabunIT๙" w:hAnsi="TH SarabunIT๙" w:cs="TH SarabunIT๙"/>
          <w:sz w:val="32"/>
          <w:szCs w:val="32"/>
          <w:cs/>
        </w:rPr>
        <w:t xml:space="preserve">มีผลข้างเคียงต่ำ กรดในกระเพาะอาหารจะทำลายยาได้จึงทำยาอยู่ในรูป </w:t>
      </w:r>
      <w:proofErr w:type="spellStart"/>
      <w:r w:rsidRPr="00376ED0">
        <w:rPr>
          <w:rFonts w:ascii="TH SarabunIT๙" w:hAnsi="TH SarabunIT๙" w:cs="TH SarabunIT๙"/>
          <w:sz w:val="32"/>
          <w:szCs w:val="32"/>
        </w:rPr>
        <w:t>entericcoated</w:t>
      </w:r>
      <w:proofErr w:type="spellEnd"/>
    </w:p>
    <w:p w:rsidR="00376ED0" w:rsidRPr="00376ED0" w:rsidRDefault="00376ED0" w:rsidP="00376ED0">
      <w:pPr>
        <w:spacing w:after="0" w:line="240" w:lineRule="auto"/>
        <w:ind w:left="426"/>
        <w:jc w:val="both"/>
        <w:rPr>
          <w:rFonts w:ascii="TH SarabunIT๙" w:hAnsi="TH SarabunIT๙" w:cs="TH SarabunIT๙"/>
          <w:sz w:val="32"/>
          <w:szCs w:val="32"/>
        </w:rPr>
      </w:pPr>
      <w:proofErr w:type="gramStart"/>
      <w:r w:rsidRPr="00376ED0">
        <w:rPr>
          <w:rFonts w:ascii="TH SarabunIT๙" w:hAnsi="TH SarabunIT๙" w:cs="TH SarabunIT๙"/>
          <w:sz w:val="32"/>
          <w:szCs w:val="32"/>
        </w:rPr>
        <w:t>granule</w:t>
      </w:r>
      <w:proofErr w:type="gramEnd"/>
      <w:r w:rsidRPr="00376ED0">
        <w:rPr>
          <w:rFonts w:ascii="TH SarabunIT๙" w:hAnsi="TH SarabunIT๙" w:cs="TH SarabunIT๙"/>
          <w:sz w:val="32"/>
          <w:szCs w:val="32"/>
        </w:rPr>
        <w:t xml:space="preserve"> </w:t>
      </w:r>
      <w:r w:rsidRPr="00376ED0">
        <w:rPr>
          <w:rFonts w:ascii="TH SarabunIT๙" w:hAnsi="TH SarabunIT๙" w:cs="TH SarabunIT๙"/>
          <w:sz w:val="32"/>
          <w:szCs w:val="32"/>
          <w:cs/>
        </w:rPr>
        <w:t xml:space="preserve">ใส่ในแคปซูลเพื่อให้ไปดูดซึมที่ลำไส้เล็กส่วนต้น ขนาดที่ใช้ </w:t>
      </w:r>
      <w:r w:rsidRPr="00376ED0">
        <w:rPr>
          <w:rFonts w:ascii="TH SarabunIT๙" w:hAnsi="TH SarabunIT๙" w:cs="TH SarabunIT๙"/>
          <w:sz w:val="32"/>
          <w:szCs w:val="32"/>
        </w:rPr>
        <w:t xml:space="preserve">20 mg </w:t>
      </w:r>
      <w:r w:rsidRPr="00376ED0">
        <w:rPr>
          <w:rFonts w:ascii="TH SarabunIT๙" w:hAnsi="TH SarabunIT๙" w:cs="TH SarabunIT๙"/>
          <w:sz w:val="32"/>
          <w:szCs w:val="32"/>
          <w:cs/>
        </w:rPr>
        <w:t>รับประทานก่อน</w:t>
      </w:r>
    </w:p>
    <w:p w:rsidR="00376ED0" w:rsidRPr="00376ED0" w:rsidRDefault="00376ED0" w:rsidP="00376ED0">
      <w:pPr>
        <w:spacing w:after="0" w:line="240" w:lineRule="auto"/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376ED0">
        <w:rPr>
          <w:rFonts w:ascii="TH SarabunIT๙" w:hAnsi="TH SarabunIT๙" w:cs="TH SarabunIT๙"/>
          <w:sz w:val="32"/>
          <w:szCs w:val="32"/>
          <w:cs/>
        </w:rPr>
        <w:t>อาหาร วันละครั้ง</w:t>
      </w:r>
    </w:p>
    <w:p w:rsidR="00376ED0" w:rsidRPr="00376ED0" w:rsidRDefault="00376ED0" w:rsidP="00376ED0">
      <w:pPr>
        <w:spacing w:after="0" w:line="240" w:lineRule="auto"/>
        <w:ind w:left="426"/>
        <w:jc w:val="both"/>
        <w:rPr>
          <w:rFonts w:ascii="TH SarabunIT๙" w:hAnsi="TH SarabunIT๙" w:cs="TH SarabunIT๙"/>
          <w:sz w:val="32"/>
          <w:szCs w:val="32"/>
        </w:rPr>
      </w:pPr>
    </w:p>
    <w:p w:rsidR="00376ED0" w:rsidRPr="00376ED0" w:rsidRDefault="00376ED0" w:rsidP="00376ED0">
      <w:pPr>
        <w:spacing w:after="0" w:line="240" w:lineRule="auto"/>
        <w:ind w:left="426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76ED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76ED0">
        <w:rPr>
          <w:rFonts w:ascii="TH SarabunIT๙" w:hAnsi="TH SarabunIT๙" w:cs="TH SarabunIT๙"/>
          <w:b/>
          <w:bCs/>
          <w:sz w:val="32"/>
          <w:szCs w:val="32"/>
          <w:cs/>
        </w:rPr>
        <w:t>กลุ่มยาปกป้องเยื่อบุกระเพาะอาหาร (</w:t>
      </w:r>
      <w:proofErr w:type="spellStart"/>
      <w:r w:rsidRPr="00376ED0">
        <w:rPr>
          <w:rFonts w:ascii="TH SarabunIT๙" w:hAnsi="TH SarabunIT๙" w:cs="TH SarabunIT๙"/>
          <w:b/>
          <w:bCs/>
          <w:sz w:val="32"/>
          <w:szCs w:val="32"/>
        </w:rPr>
        <w:t>Cytoprotective</w:t>
      </w:r>
      <w:proofErr w:type="spellEnd"/>
      <w:r w:rsidRPr="00376ED0">
        <w:rPr>
          <w:rFonts w:ascii="TH SarabunIT๙" w:hAnsi="TH SarabunIT๙" w:cs="TH SarabunIT๙"/>
          <w:b/>
          <w:bCs/>
          <w:sz w:val="32"/>
          <w:szCs w:val="32"/>
        </w:rPr>
        <w:t xml:space="preserve"> drug)</w:t>
      </w:r>
    </w:p>
    <w:p w:rsidR="00376ED0" w:rsidRPr="00376ED0" w:rsidRDefault="00376ED0" w:rsidP="00376ED0">
      <w:pPr>
        <w:spacing w:after="0" w:line="240" w:lineRule="auto"/>
        <w:ind w:left="709"/>
        <w:jc w:val="both"/>
        <w:rPr>
          <w:rFonts w:ascii="TH SarabunIT๙" w:hAnsi="TH SarabunIT๙" w:cs="TH SarabunIT๙"/>
          <w:sz w:val="32"/>
          <w:szCs w:val="32"/>
        </w:rPr>
      </w:pPr>
      <w:r w:rsidRPr="00376ED0">
        <w:rPr>
          <w:rFonts w:ascii="TH SarabunIT๙" w:hAnsi="TH SarabunIT๙" w:cs="TH SarabunIT๙"/>
          <w:sz w:val="32"/>
          <w:szCs w:val="32"/>
        </w:rPr>
        <w:t xml:space="preserve">3.1 </w:t>
      </w:r>
      <w:proofErr w:type="spellStart"/>
      <w:r w:rsidRPr="00376ED0">
        <w:rPr>
          <w:rFonts w:ascii="TH SarabunIT๙" w:hAnsi="TH SarabunIT๙" w:cs="TH SarabunIT๙"/>
          <w:sz w:val="32"/>
          <w:szCs w:val="32"/>
        </w:rPr>
        <w:t>Antipeptic</w:t>
      </w:r>
      <w:proofErr w:type="spellEnd"/>
      <w:r w:rsidRPr="00376ED0">
        <w:rPr>
          <w:rFonts w:ascii="TH SarabunIT๙" w:hAnsi="TH SarabunIT๙" w:cs="TH SarabunIT๙"/>
          <w:sz w:val="32"/>
          <w:szCs w:val="32"/>
        </w:rPr>
        <w:t xml:space="preserve"> agent </w:t>
      </w:r>
      <w:r w:rsidRPr="00376ED0">
        <w:rPr>
          <w:rFonts w:ascii="TH SarabunIT๙" w:hAnsi="TH SarabunIT๙" w:cs="TH SarabunIT๙"/>
          <w:sz w:val="32"/>
          <w:szCs w:val="32"/>
          <w:cs/>
        </w:rPr>
        <w:t xml:space="preserve">ได้แก่ </w:t>
      </w:r>
      <w:proofErr w:type="spellStart"/>
      <w:r w:rsidRPr="00376ED0">
        <w:rPr>
          <w:rFonts w:ascii="TH SarabunIT๙" w:hAnsi="TH SarabunIT๙" w:cs="TH SarabunIT๙"/>
          <w:sz w:val="32"/>
          <w:szCs w:val="32"/>
        </w:rPr>
        <w:t>sucralfate</w:t>
      </w:r>
      <w:proofErr w:type="spellEnd"/>
      <w:r w:rsidRPr="00376ED0">
        <w:rPr>
          <w:rFonts w:ascii="TH SarabunIT๙" w:hAnsi="TH SarabunIT๙" w:cs="TH SarabunIT๙"/>
          <w:sz w:val="32"/>
          <w:szCs w:val="32"/>
        </w:rPr>
        <w:t xml:space="preserve"> </w:t>
      </w:r>
      <w:r w:rsidRPr="00376ED0">
        <w:rPr>
          <w:rFonts w:ascii="TH SarabunIT๙" w:hAnsi="TH SarabunIT๙" w:cs="TH SarabunIT๙"/>
          <w:sz w:val="32"/>
          <w:szCs w:val="32"/>
          <w:cs/>
        </w:rPr>
        <w:t>เป็นสารประกอบเชิงซ้อนของน้ำตาลซูโครสและ</w:t>
      </w:r>
      <w:proofErr w:type="spellStart"/>
      <w:r w:rsidRPr="00376ED0">
        <w:rPr>
          <w:rFonts w:ascii="TH SarabunIT๙" w:hAnsi="TH SarabunIT๙" w:cs="TH SarabunIT๙"/>
          <w:sz w:val="32"/>
          <w:szCs w:val="32"/>
          <w:cs/>
        </w:rPr>
        <w:t>อะลูมินัม</w:t>
      </w:r>
      <w:proofErr w:type="spellEnd"/>
      <w:r w:rsidRPr="00376ED0">
        <w:rPr>
          <w:rFonts w:ascii="TH SarabunIT๙" w:hAnsi="TH SarabunIT๙" w:cs="TH SarabunIT๙"/>
          <w:sz w:val="32"/>
          <w:szCs w:val="32"/>
          <w:cs/>
        </w:rPr>
        <w:t xml:space="preserve"> เมื่อรับประทานเข้าไปจะพบว่ายาเปลี่ยนสภาพเป็นของกึ่งเหลว (</w:t>
      </w:r>
      <w:r w:rsidRPr="00376ED0">
        <w:rPr>
          <w:rFonts w:ascii="TH SarabunIT๙" w:hAnsi="TH SarabunIT๙" w:cs="TH SarabunIT๙"/>
          <w:sz w:val="32"/>
          <w:szCs w:val="32"/>
        </w:rPr>
        <w:t xml:space="preserve">gel-like substance)   </w:t>
      </w:r>
      <w:r w:rsidRPr="00376ED0">
        <w:rPr>
          <w:rFonts w:ascii="TH SarabunIT๙" w:hAnsi="TH SarabunIT๙" w:cs="TH SarabunIT๙"/>
          <w:sz w:val="32"/>
          <w:szCs w:val="32"/>
          <w:cs/>
        </w:rPr>
        <w:t xml:space="preserve">ซึ่งช่วยปกคลุมบาดแผลได้ดีและมีฤทธิ์ช่วยให้เกิด </w:t>
      </w:r>
      <w:r w:rsidRPr="00376ED0">
        <w:rPr>
          <w:rFonts w:ascii="TH SarabunIT๙" w:hAnsi="TH SarabunIT๙" w:cs="TH SarabunIT๙"/>
          <w:sz w:val="32"/>
          <w:szCs w:val="32"/>
        </w:rPr>
        <w:t xml:space="preserve">wound healing </w:t>
      </w:r>
      <w:r w:rsidRPr="00376ED0">
        <w:rPr>
          <w:rFonts w:ascii="TH SarabunIT๙" w:hAnsi="TH SarabunIT๙" w:cs="TH SarabunIT๙"/>
          <w:sz w:val="32"/>
          <w:szCs w:val="32"/>
          <w:cs/>
        </w:rPr>
        <w:t>ดีขึ้น แม้มีกลไกอื่นๆอีกหลายประการ ข้อบ่งชี้ที่ใช้ได้แก่ การใช้เพื่อป้องกันแผลกระเพาะอาหารในภาวะเครียด (</w:t>
      </w:r>
      <w:r w:rsidRPr="00376ED0">
        <w:rPr>
          <w:rFonts w:ascii="TH SarabunIT๙" w:hAnsi="TH SarabunIT๙" w:cs="TH SarabunIT๙"/>
          <w:sz w:val="32"/>
          <w:szCs w:val="32"/>
        </w:rPr>
        <w:t xml:space="preserve">stress ulcer) </w:t>
      </w:r>
      <w:r w:rsidRPr="00376ED0">
        <w:rPr>
          <w:rFonts w:ascii="TH SarabunIT๙" w:hAnsi="TH SarabunIT๙" w:cs="TH SarabunIT๙"/>
          <w:sz w:val="32"/>
          <w:szCs w:val="32"/>
          <w:cs/>
        </w:rPr>
        <w:t xml:space="preserve">ข้อเสียได้แก่ อาจทำให้ท้องผูกได้ เด็กเล็กๆ อาจพบว่ามีลำไส้อุดตันได้ นอกจากนั้นยายังจับกับยาขนานอื่นๆ ที่ทานลงไปด้วยกันทำให้ขัดขวางการดูดซึมยาได้ โดยเฉพาะยา </w:t>
      </w:r>
      <w:r w:rsidRPr="00376ED0">
        <w:rPr>
          <w:rFonts w:ascii="TH SarabunIT๙" w:hAnsi="TH SarabunIT๙" w:cs="TH SarabunIT๙"/>
          <w:sz w:val="32"/>
          <w:szCs w:val="32"/>
        </w:rPr>
        <w:t xml:space="preserve">warfarin, phenytoin, tetracycline, </w:t>
      </w:r>
      <w:r w:rsidRPr="00376ED0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376ED0">
        <w:rPr>
          <w:rFonts w:ascii="TH SarabunIT๙" w:hAnsi="TH SarabunIT๙" w:cs="TH SarabunIT๙"/>
          <w:sz w:val="32"/>
          <w:szCs w:val="32"/>
        </w:rPr>
        <w:t xml:space="preserve">digoxin </w:t>
      </w:r>
      <w:r w:rsidRPr="00376ED0">
        <w:rPr>
          <w:rFonts w:ascii="TH SarabunIT๙" w:hAnsi="TH SarabunIT๙" w:cs="TH SarabunIT๙"/>
          <w:sz w:val="32"/>
          <w:szCs w:val="32"/>
          <w:cs/>
        </w:rPr>
        <w:t xml:space="preserve">แนะนำให้รับประทานห่างกันอย่างน้อย </w:t>
      </w:r>
      <w:r w:rsidRPr="00376ED0">
        <w:rPr>
          <w:rFonts w:ascii="TH SarabunIT๙" w:hAnsi="TH SarabunIT๙" w:cs="TH SarabunIT๙"/>
          <w:sz w:val="32"/>
          <w:szCs w:val="32"/>
        </w:rPr>
        <w:t>2</w:t>
      </w:r>
      <w:r w:rsidRPr="00376ED0">
        <w:rPr>
          <w:rFonts w:ascii="TH SarabunIT๙" w:hAnsi="TH SarabunIT๙" w:cs="TH SarabunIT๙"/>
          <w:sz w:val="32"/>
          <w:szCs w:val="32"/>
          <w:cs/>
        </w:rPr>
        <w:t xml:space="preserve"> ชั่วโมง ยานี้จะต้องอยู่ใน </w:t>
      </w:r>
      <w:r w:rsidRPr="00376ED0">
        <w:rPr>
          <w:rFonts w:ascii="TH SarabunIT๙" w:hAnsi="TH SarabunIT๙" w:cs="TH SarabunIT๙"/>
          <w:sz w:val="32"/>
          <w:szCs w:val="32"/>
        </w:rPr>
        <w:t xml:space="preserve">pH </w:t>
      </w:r>
      <w:r w:rsidRPr="00376ED0">
        <w:rPr>
          <w:rFonts w:ascii="TH SarabunIT๙" w:hAnsi="TH SarabunIT๙" w:cs="TH SarabunIT๙"/>
          <w:sz w:val="32"/>
          <w:szCs w:val="32"/>
          <w:cs/>
        </w:rPr>
        <w:t xml:space="preserve">ที่เป็นกรดจึงจะให้ผลในการรักษา จึงห้ามให้ยานี้พร้อมกับยาลดกรด ยาอยู่ในรูปของยาน้ำและยาเม็ดให้ในขนาด </w:t>
      </w:r>
      <w:r w:rsidRPr="00376ED0">
        <w:rPr>
          <w:rFonts w:ascii="TH SarabunIT๙" w:hAnsi="TH SarabunIT๙" w:cs="TH SarabunIT๙"/>
          <w:sz w:val="32"/>
          <w:szCs w:val="32"/>
        </w:rPr>
        <w:t xml:space="preserve">1gm </w:t>
      </w:r>
      <w:r w:rsidRPr="00376ED0">
        <w:rPr>
          <w:rFonts w:ascii="TH SarabunIT๙" w:hAnsi="TH SarabunIT๙" w:cs="TH SarabunIT๙"/>
          <w:sz w:val="32"/>
          <w:szCs w:val="32"/>
          <w:cs/>
        </w:rPr>
        <w:t xml:space="preserve">วันละ </w:t>
      </w:r>
      <w:r w:rsidRPr="00376ED0">
        <w:rPr>
          <w:rFonts w:ascii="TH SarabunIT๙" w:hAnsi="TH SarabunIT๙" w:cs="TH SarabunIT๙"/>
          <w:sz w:val="32"/>
          <w:szCs w:val="32"/>
        </w:rPr>
        <w:t xml:space="preserve">4 </w:t>
      </w:r>
      <w:r w:rsidRPr="00376ED0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376ED0" w:rsidRPr="00376ED0" w:rsidRDefault="00376ED0" w:rsidP="00376ED0">
      <w:pPr>
        <w:spacing w:after="0" w:line="240" w:lineRule="auto"/>
        <w:ind w:left="709"/>
        <w:jc w:val="both"/>
        <w:rPr>
          <w:rFonts w:ascii="TH SarabunIT๙" w:hAnsi="TH SarabunIT๙" w:cs="TH SarabunIT๙"/>
          <w:sz w:val="32"/>
          <w:szCs w:val="32"/>
        </w:rPr>
      </w:pPr>
      <w:r w:rsidRPr="00376ED0">
        <w:rPr>
          <w:rFonts w:ascii="TH SarabunIT๙" w:hAnsi="TH SarabunIT๙" w:cs="TH SarabunIT๙"/>
          <w:sz w:val="32"/>
          <w:szCs w:val="32"/>
        </w:rPr>
        <w:lastRenderedPageBreak/>
        <w:t xml:space="preserve">3.2 Prostaglandin </w:t>
      </w:r>
      <w:r w:rsidRPr="00376ED0">
        <w:rPr>
          <w:rFonts w:ascii="TH SarabunIT๙" w:hAnsi="TH SarabunIT๙" w:cs="TH SarabunIT๙"/>
          <w:sz w:val="32"/>
          <w:szCs w:val="32"/>
          <w:cs/>
        </w:rPr>
        <w:t xml:space="preserve">ได้แก่ ยา </w:t>
      </w:r>
      <w:r w:rsidRPr="00376ED0">
        <w:rPr>
          <w:rFonts w:ascii="TH SarabunIT๙" w:hAnsi="TH SarabunIT๙" w:cs="TH SarabunIT๙"/>
          <w:sz w:val="32"/>
          <w:szCs w:val="32"/>
        </w:rPr>
        <w:t xml:space="preserve">misoprostol </w:t>
      </w:r>
      <w:r w:rsidRPr="00376ED0">
        <w:rPr>
          <w:rFonts w:ascii="TH SarabunIT๙" w:hAnsi="TH SarabunIT๙" w:cs="TH SarabunIT๙"/>
          <w:sz w:val="32"/>
          <w:szCs w:val="32"/>
          <w:cs/>
        </w:rPr>
        <w:t xml:space="preserve">เป็นที่ทราบกันดีกว่า </w:t>
      </w:r>
      <w:r w:rsidRPr="00376ED0">
        <w:rPr>
          <w:rFonts w:ascii="TH SarabunIT๙" w:hAnsi="TH SarabunIT๙" w:cs="TH SarabunIT๙"/>
          <w:sz w:val="32"/>
          <w:szCs w:val="32"/>
        </w:rPr>
        <w:t xml:space="preserve">prostaglandin E </w:t>
      </w:r>
      <w:r w:rsidRPr="00376ED0">
        <w:rPr>
          <w:rFonts w:ascii="TH SarabunIT๙" w:hAnsi="TH SarabunIT๙" w:cs="TH SarabunIT๙"/>
          <w:sz w:val="32"/>
          <w:szCs w:val="32"/>
          <w:cs/>
        </w:rPr>
        <w:t xml:space="preserve">มีส่วนสำคัญในการควบคุมการสร้างเยื่อเมือกบุกระเพาะอาหาร ซึ่งนับเป็นปัจจัยสำคัญที่ป้องกันการเกิดแผลกระเพาะอาหารอย่างไรก็ตามหากผู้ป่วยรับประทาน </w:t>
      </w:r>
      <w:r w:rsidRPr="00376ED0">
        <w:rPr>
          <w:rFonts w:ascii="TH SarabunIT๙" w:hAnsi="TH SarabunIT๙" w:cs="TH SarabunIT๙"/>
          <w:sz w:val="32"/>
          <w:szCs w:val="32"/>
        </w:rPr>
        <w:t xml:space="preserve">NSAIDs </w:t>
      </w:r>
      <w:r w:rsidRPr="00376ED0">
        <w:rPr>
          <w:rFonts w:ascii="TH SarabunIT๙" w:hAnsi="TH SarabunIT๙" w:cs="TH SarabunIT๙"/>
          <w:sz w:val="32"/>
          <w:szCs w:val="32"/>
          <w:cs/>
        </w:rPr>
        <w:t>ซึ่งยับยั้งการสร้าง</w:t>
      </w:r>
      <w:proofErr w:type="spellStart"/>
      <w:r w:rsidRPr="00376ED0">
        <w:rPr>
          <w:rFonts w:ascii="TH SarabunIT๙" w:hAnsi="TH SarabunIT๙" w:cs="TH SarabunIT๙"/>
          <w:sz w:val="32"/>
          <w:szCs w:val="32"/>
          <w:cs/>
        </w:rPr>
        <w:t>พลอส</w:t>
      </w:r>
      <w:proofErr w:type="spellEnd"/>
      <w:r w:rsidRPr="00376ED0">
        <w:rPr>
          <w:rFonts w:ascii="TH SarabunIT๙" w:hAnsi="TH SarabunIT๙" w:cs="TH SarabunIT๙"/>
          <w:sz w:val="32"/>
          <w:szCs w:val="32"/>
          <w:cs/>
        </w:rPr>
        <w:t xml:space="preserve">ตาแกรนดินจึงทำให้กระเพาะอาหารอ่อนแอลงได้ เรียกว่า </w:t>
      </w:r>
      <w:r w:rsidRPr="00376ED0">
        <w:rPr>
          <w:rFonts w:ascii="TH SarabunIT๙" w:hAnsi="TH SarabunIT๙" w:cs="TH SarabunIT๙"/>
          <w:sz w:val="32"/>
          <w:szCs w:val="32"/>
        </w:rPr>
        <w:t xml:space="preserve">NSAIDs-induced gastritis </w:t>
      </w:r>
      <w:r w:rsidRPr="00376ED0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376ED0">
        <w:rPr>
          <w:rFonts w:ascii="TH SarabunIT๙" w:hAnsi="TH SarabunIT๙" w:cs="TH SarabunIT๙"/>
          <w:sz w:val="32"/>
          <w:szCs w:val="32"/>
        </w:rPr>
        <w:t xml:space="preserve">NSAIDs-induced peptic ulcer </w:t>
      </w:r>
      <w:r w:rsidRPr="00376ED0">
        <w:rPr>
          <w:rFonts w:ascii="TH SarabunIT๙" w:hAnsi="TH SarabunIT๙" w:cs="TH SarabunIT๙"/>
          <w:sz w:val="32"/>
          <w:szCs w:val="32"/>
          <w:cs/>
        </w:rPr>
        <w:t>ดังนั้นการให้</w:t>
      </w:r>
      <w:r w:rsidRPr="00376ED0">
        <w:rPr>
          <w:rFonts w:ascii="TH SarabunIT๙" w:hAnsi="TH SarabunIT๙" w:cs="TH SarabunIT๙"/>
          <w:sz w:val="32"/>
          <w:szCs w:val="32"/>
        </w:rPr>
        <w:t xml:space="preserve">misoprostol </w:t>
      </w:r>
      <w:r w:rsidRPr="00376ED0">
        <w:rPr>
          <w:rFonts w:ascii="TH SarabunIT๙" w:hAnsi="TH SarabunIT๙" w:cs="TH SarabunIT๙"/>
          <w:sz w:val="32"/>
          <w:szCs w:val="32"/>
          <w:cs/>
        </w:rPr>
        <w:t>ซึ่งเป็น</w:t>
      </w:r>
      <w:proofErr w:type="spellStart"/>
      <w:r w:rsidRPr="00376ED0">
        <w:rPr>
          <w:rFonts w:ascii="TH SarabunIT๙" w:hAnsi="TH SarabunIT๙" w:cs="TH SarabunIT๙"/>
          <w:sz w:val="32"/>
          <w:szCs w:val="32"/>
          <w:cs/>
        </w:rPr>
        <w:t>พลอส</w:t>
      </w:r>
      <w:proofErr w:type="spellEnd"/>
      <w:r w:rsidRPr="00376ED0">
        <w:rPr>
          <w:rFonts w:ascii="TH SarabunIT๙" w:hAnsi="TH SarabunIT๙" w:cs="TH SarabunIT๙"/>
          <w:sz w:val="32"/>
          <w:szCs w:val="32"/>
          <w:cs/>
        </w:rPr>
        <w:t xml:space="preserve">ตาแกรนดินอานาลอกเข้าไปจึงช่วยป้องกันและรักษาภาวะดังกล่าวได้อย่างเจาะจง ยามีฤทธิ์ยับยั้งการหลั่งกรดได้โดยผ่านทาง </w:t>
      </w:r>
      <w:proofErr w:type="spellStart"/>
      <w:r w:rsidRPr="00376ED0">
        <w:rPr>
          <w:rFonts w:ascii="TH SarabunIT๙" w:hAnsi="TH SarabunIT๙" w:cs="TH SarabunIT๙"/>
          <w:sz w:val="32"/>
          <w:szCs w:val="32"/>
        </w:rPr>
        <w:t>cAMP</w:t>
      </w:r>
      <w:proofErr w:type="spellEnd"/>
      <w:r w:rsidRPr="00376ED0">
        <w:rPr>
          <w:rFonts w:ascii="TH SarabunIT๙" w:hAnsi="TH SarabunIT๙" w:cs="TH SarabunIT๙"/>
          <w:sz w:val="32"/>
          <w:szCs w:val="32"/>
        </w:rPr>
        <w:t xml:space="preserve"> dependent pathway </w:t>
      </w:r>
      <w:r w:rsidRPr="00376ED0">
        <w:rPr>
          <w:rFonts w:ascii="TH SarabunIT๙" w:hAnsi="TH SarabunIT๙" w:cs="TH SarabunIT๙"/>
          <w:sz w:val="32"/>
          <w:szCs w:val="32"/>
          <w:cs/>
        </w:rPr>
        <w:t xml:space="preserve">ข้อเสียคือยาอาจทำให้เกิดการหลั่งสารคัดหลั่งในทางเดินอาหารมากจนเกิดเป็นการท้องเสียได้ นอกจากนี้ </w:t>
      </w:r>
      <w:r w:rsidRPr="00376ED0">
        <w:rPr>
          <w:rFonts w:ascii="TH SarabunIT๙" w:hAnsi="TH SarabunIT๙" w:cs="TH SarabunIT๙"/>
          <w:sz w:val="32"/>
          <w:szCs w:val="32"/>
        </w:rPr>
        <w:t xml:space="preserve">misoprostol </w:t>
      </w:r>
      <w:r w:rsidRPr="00376ED0">
        <w:rPr>
          <w:rFonts w:ascii="TH SarabunIT๙" w:hAnsi="TH SarabunIT๙" w:cs="TH SarabunIT๙"/>
          <w:sz w:val="32"/>
          <w:szCs w:val="32"/>
          <w:cs/>
        </w:rPr>
        <w:t>มีผลทำให้มดลูกบีบตัวอาจเกิดการแท้งบุตรได้ ในหญิงวัยเจริญพันธุ์จึงควรได้รับคำแนะนำให้คุมกำเนิดอย่างมี</w:t>
      </w:r>
    </w:p>
    <w:p w:rsidR="00376ED0" w:rsidRDefault="00376ED0" w:rsidP="00376ED0">
      <w:pPr>
        <w:spacing w:after="0" w:line="240" w:lineRule="auto"/>
        <w:ind w:left="709"/>
        <w:jc w:val="both"/>
        <w:rPr>
          <w:rFonts w:ascii="TH SarabunIT๙" w:hAnsi="TH SarabunIT๙" w:cs="TH SarabunIT๙"/>
          <w:sz w:val="32"/>
          <w:szCs w:val="32"/>
        </w:rPr>
      </w:pPr>
      <w:r w:rsidRPr="00376ED0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</w:p>
    <w:p w:rsidR="00376ED0" w:rsidRDefault="00376ED0" w:rsidP="00376ED0">
      <w:pPr>
        <w:spacing w:after="0" w:line="240" w:lineRule="auto"/>
        <w:ind w:left="709"/>
        <w:jc w:val="both"/>
        <w:rPr>
          <w:rFonts w:ascii="TH SarabunIT๙" w:hAnsi="TH SarabunIT๙" w:cs="TH SarabunIT๙"/>
          <w:sz w:val="32"/>
          <w:szCs w:val="32"/>
        </w:rPr>
      </w:pPr>
      <w:r w:rsidRPr="00376ED0">
        <w:rPr>
          <w:rFonts w:ascii="TH SarabunIT๙" w:hAnsi="TH SarabunIT๙" w:cs="TH SarabunIT๙"/>
          <w:b/>
          <w:bCs/>
          <w:sz w:val="32"/>
          <w:szCs w:val="32"/>
        </w:rPr>
        <w:t>3.3</w:t>
      </w:r>
      <w:r w:rsidRPr="00376E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สารประกอบ </w:t>
      </w:r>
      <w:r w:rsidRPr="00376ED0">
        <w:rPr>
          <w:rFonts w:ascii="TH SarabunIT๙" w:hAnsi="TH SarabunIT๙" w:cs="TH SarabunIT๙"/>
          <w:b/>
          <w:bCs/>
          <w:sz w:val="32"/>
          <w:szCs w:val="32"/>
        </w:rPr>
        <w:t>Bismuth</w:t>
      </w:r>
      <w:r w:rsidRPr="00376ED0">
        <w:rPr>
          <w:rFonts w:ascii="TH SarabunIT๙" w:hAnsi="TH SarabunIT๙" w:cs="TH SarabunIT๙"/>
          <w:sz w:val="32"/>
          <w:szCs w:val="32"/>
        </w:rPr>
        <w:t xml:space="preserve"> </w:t>
      </w:r>
      <w:r w:rsidRPr="00376ED0">
        <w:rPr>
          <w:rFonts w:ascii="TH SarabunIT๙" w:hAnsi="TH SarabunIT๙" w:cs="TH SarabunIT๙"/>
          <w:sz w:val="32"/>
          <w:szCs w:val="32"/>
          <w:cs/>
        </w:rPr>
        <w:t>มีกลไกการออกฤทธิ์หลายประการ โดยนอกจากจะสามารถเคลือบก้นแผล</w:t>
      </w:r>
      <w:proofErr w:type="spellStart"/>
      <w:r w:rsidRPr="00376ED0">
        <w:rPr>
          <w:rFonts w:ascii="TH SarabunIT๙" w:hAnsi="TH SarabunIT๙" w:cs="TH SarabunIT๙"/>
          <w:sz w:val="32"/>
          <w:szCs w:val="32"/>
          <w:cs/>
        </w:rPr>
        <w:t>เปปติก</w:t>
      </w:r>
      <w:proofErr w:type="spellEnd"/>
      <w:r w:rsidRPr="00376ED0">
        <w:rPr>
          <w:rFonts w:ascii="TH SarabunIT๙" w:hAnsi="TH SarabunIT๙" w:cs="TH SarabunIT๙"/>
          <w:sz w:val="32"/>
          <w:szCs w:val="32"/>
          <w:cs/>
        </w:rPr>
        <w:t xml:space="preserve">ได้แล้วยังมีฤทธิ์ต่อต้านเชื้อ </w:t>
      </w:r>
      <w:r w:rsidRPr="00376ED0">
        <w:rPr>
          <w:rFonts w:ascii="TH SarabunIT๙" w:hAnsi="TH SarabunIT๙" w:cs="TH SarabunIT๙"/>
          <w:sz w:val="32"/>
          <w:szCs w:val="32"/>
        </w:rPr>
        <w:t xml:space="preserve">H. pylori </w:t>
      </w:r>
      <w:r w:rsidRPr="00376ED0">
        <w:rPr>
          <w:rFonts w:ascii="TH SarabunIT๙" w:hAnsi="TH SarabunIT๙" w:cs="TH SarabunIT๙"/>
          <w:sz w:val="32"/>
          <w:szCs w:val="32"/>
          <w:cs/>
        </w:rPr>
        <w:t xml:space="preserve">ยานี้จึงถูกนำไปใช้ในสูตรกำจัดเชื้อ </w:t>
      </w:r>
      <w:r w:rsidRPr="00376ED0">
        <w:rPr>
          <w:rFonts w:ascii="TH SarabunIT๙" w:hAnsi="TH SarabunIT๙" w:cs="TH SarabunIT๙"/>
          <w:sz w:val="32"/>
          <w:szCs w:val="32"/>
        </w:rPr>
        <w:t xml:space="preserve">H. pylori </w:t>
      </w:r>
      <w:r w:rsidRPr="00376ED0">
        <w:rPr>
          <w:rFonts w:ascii="TH SarabunIT๙" w:hAnsi="TH SarabunIT๙" w:cs="TH SarabunIT๙"/>
          <w:sz w:val="32"/>
          <w:szCs w:val="32"/>
          <w:cs/>
        </w:rPr>
        <w:t xml:space="preserve">ด้วย ที่มีจำหน่ายทั่วไปได้แก่ </w:t>
      </w:r>
      <w:r w:rsidRPr="00376ED0">
        <w:rPr>
          <w:rFonts w:ascii="TH SarabunIT๙" w:hAnsi="TH SarabunIT๙" w:cs="TH SarabunIT๙"/>
          <w:sz w:val="32"/>
          <w:szCs w:val="32"/>
        </w:rPr>
        <w:t xml:space="preserve">bismuth subsalicylate (Pepto-Bismol®) </w:t>
      </w:r>
      <w:r w:rsidRPr="00376ED0">
        <w:rPr>
          <w:rFonts w:ascii="TH SarabunIT๙" w:hAnsi="TH SarabunIT๙" w:cs="TH SarabunIT๙"/>
          <w:sz w:val="32"/>
          <w:szCs w:val="32"/>
          <w:cs/>
        </w:rPr>
        <w:t xml:space="preserve">และอาจมีการผสม </w:t>
      </w:r>
      <w:r w:rsidRPr="00376ED0">
        <w:rPr>
          <w:rFonts w:ascii="TH SarabunIT๙" w:hAnsi="TH SarabunIT๙" w:cs="TH SarabunIT๙"/>
          <w:sz w:val="32"/>
          <w:szCs w:val="32"/>
        </w:rPr>
        <w:t xml:space="preserve">ranitidine </w:t>
      </w:r>
      <w:r w:rsidRPr="00376ED0">
        <w:rPr>
          <w:rFonts w:ascii="TH SarabunIT๙" w:hAnsi="TH SarabunIT๙" w:cs="TH SarabunIT๙"/>
          <w:sz w:val="32"/>
          <w:szCs w:val="32"/>
          <w:cs/>
        </w:rPr>
        <w:t>ร่วมด้วย ผลข้างเคียงเมื่อให้เป็นเวลานานทำให้อุจจาระเป็นสีดำ ยาน้ำอาจทำให้ลิ้นดำ จึงควรใช้ในระยะสั้น</w:t>
      </w:r>
    </w:p>
    <w:p w:rsidR="00376ED0" w:rsidRPr="00376ED0" w:rsidRDefault="00376ED0" w:rsidP="00376ED0">
      <w:pPr>
        <w:spacing w:after="0" w:line="240" w:lineRule="auto"/>
        <w:ind w:left="709"/>
        <w:jc w:val="both"/>
        <w:rPr>
          <w:rFonts w:ascii="TH SarabunIT๙" w:hAnsi="TH SarabunIT๙" w:cs="TH SarabunIT๙"/>
          <w:sz w:val="32"/>
          <w:szCs w:val="32"/>
        </w:rPr>
      </w:pPr>
    </w:p>
    <w:p w:rsidR="00376ED0" w:rsidRDefault="00376ED0" w:rsidP="00376ED0">
      <w:pPr>
        <w:spacing w:after="0" w:line="240" w:lineRule="auto"/>
        <w:ind w:left="709" w:hanging="283"/>
        <w:jc w:val="both"/>
        <w:rPr>
          <w:rFonts w:ascii="TH SarabunIT๙" w:hAnsi="TH SarabunIT๙" w:cs="TH SarabunIT๙"/>
          <w:sz w:val="32"/>
          <w:szCs w:val="32"/>
        </w:rPr>
      </w:pPr>
      <w:r w:rsidRPr="00376ED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76ED0">
        <w:rPr>
          <w:rFonts w:ascii="TH SarabunIT๙" w:hAnsi="TH SarabunIT๙" w:cs="TH SarabunIT๙"/>
          <w:b/>
          <w:bCs/>
          <w:sz w:val="32"/>
          <w:szCs w:val="32"/>
          <w:cs/>
        </w:rPr>
        <w:t>กลุ่มยากำจัดเชื้อ</w:t>
      </w:r>
      <w:r w:rsidRPr="00376ED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376ED0">
        <w:rPr>
          <w:rFonts w:ascii="TH SarabunIT๙" w:hAnsi="TH SarabunIT๙" w:cs="TH SarabunIT๙"/>
          <w:sz w:val="32"/>
          <w:szCs w:val="32"/>
        </w:rPr>
        <w:t xml:space="preserve">Eradication) </w:t>
      </w:r>
      <w:proofErr w:type="spellStart"/>
      <w:r w:rsidRPr="00376ED0">
        <w:rPr>
          <w:rFonts w:ascii="TH SarabunIT๙" w:hAnsi="TH SarabunIT๙" w:cs="TH SarabunIT๙"/>
          <w:sz w:val="32"/>
          <w:szCs w:val="32"/>
        </w:rPr>
        <w:t>H.pylori</w:t>
      </w:r>
      <w:proofErr w:type="spellEnd"/>
      <w:r w:rsidRPr="00376ED0">
        <w:rPr>
          <w:rFonts w:ascii="TH SarabunIT๙" w:hAnsi="TH SarabunIT๙" w:cs="TH SarabunIT๙"/>
          <w:sz w:val="32"/>
          <w:szCs w:val="32"/>
        </w:rPr>
        <w:t xml:space="preserve"> </w:t>
      </w:r>
      <w:r w:rsidRPr="00376ED0">
        <w:rPr>
          <w:rFonts w:ascii="TH SarabunIT๙" w:hAnsi="TH SarabunIT๙" w:cs="TH SarabunIT๙"/>
          <w:sz w:val="32"/>
          <w:szCs w:val="32"/>
          <w:cs/>
        </w:rPr>
        <w:t xml:space="preserve">การกำจัดเชื้อ </w:t>
      </w:r>
      <w:proofErr w:type="spellStart"/>
      <w:r w:rsidRPr="00376ED0">
        <w:rPr>
          <w:rFonts w:ascii="TH SarabunIT๙" w:hAnsi="TH SarabunIT๙" w:cs="TH SarabunIT๙"/>
          <w:sz w:val="32"/>
          <w:szCs w:val="32"/>
        </w:rPr>
        <w:t>H.pylori</w:t>
      </w:r>
      <w:proofErr w:type="spellEnd"/>
      <w:r w:rsidRPr="00376ED0">
        <w:rPr>
          <w:rFonts w:ascii="TH SarabunIT๙" w:hAnsi="TH SarabunIT๙" w:cs="TH SarabunIT๙"/>
          <w:sz w:val="32"/>
          <w:szCs w:val="32"/>
        </w:rPr>
        <w:t xml:space="preserve"> </w:t>
      </w:r>
      <w:r w:rsidRPr="00376ED0">
        <w:rPr>
          <w:rFonts w:ascii="TH SarabunIT๙" w:hAnsi="TH SarabunIT๙" w:cs="TH SarabunIT๙"/>
          <w:sz w:val="32"/>
          <w:szCs w:val="32"/>
          <w:cs/>
        </w:rPr>
        <w:t>เริ่มมีการนำมาใช้กันมากขึ้นในระยะหลังนี้เนื่องจากเห็นว่าหากผู้ป่วยแผล</w:t>
      </w:r>
      <w:proofErr w:type="spellStart"/>
      <w:r w:rsidRPr="00376ED0">
        <w:rPr>
          <w:rFonts w:ascii="TH SarabunIT๙" w:hAnsi="TH SarabunIT๙" w:cs="TH SarabunIT๙"/>
          <w:sz w:val="32"/>
          <w:szCs w:val="32"/>
          <w:cs/>
        </w:rPr>
        <w:t>เปปติก</w:t>
      </w:r>
      <w:proofErr w:type="spellEnd"/>
      <w:r w:rsidRPr="00376ED0">
        <w:rPr>
          <w:rFonts w:ascii="TH SarabunIT๙" w:hAnsi="TH SarabunIT๙" w:cs="TH SarabunIT๙"/>
          <w:sz w:val="32"/>
          <w:szCs w:val="32"/>
          <w:cs/>
        </w:rPr>
        <w:t xml:space="preserve">ที่ได้รับการกำจัดเชื้อ </w:t>
      </w:r>
      <w:proofErr w:type="spellStart"/>
      <w:r w:rsidRPr="00376ED0">
        <w:rPr>
          <w:rFonts w:ascii="TH SarabunIT๙" w:hAnsi="TH SarabunIT๙" w:cs="TH SarabunIT๙"/>
          <w:sz w:val="32"/>
          <w:szCs w:val="32"/>
        </w:rPr>
        <w:t>H.pylori</w:t>
      </w:r>
      <w:proofErr w:type="spellEnd"/>
      <w:r w:rsidRPr="00376ED0">
        <w:rPr>
          <w:rFonts w:ascii="TH SarabunIT๙" w:hAnsi="TH SarabunIT๙" w:cs="TH SarabunIT๙"/>
          <w:sz w:val="32"/>
          <w:szCs w:val="32"/>
        </w:rPr>
        <w:t xml:space="preserve"> </w:t>
      </w:r>
      <w:r w:rsidRPr="00376ED0">
        <w:rPr>
          <w:rFonts w:ascii="TH SarabunIT๙" w:hAnsi="TH SarabunIT๙" w:cs="TH SarabunIT๙"/>
          <w:sz w:val="32"/>
          <w:szCs w:val="32"/>
          <w:cs/>
        </w:rPr>
        <w:t xml:space="preserve">นี้จะทำให้ </w:t>
      </w:r>
      <w:r w:rsidRPr="00376ED0">
        <w:rPr>
          <w:rFonts w:ascii="TH SarabunIT๙" w:hAnsi="TH SarabunIT๙" w:cs="TH SarabunIT๙"/>
          <w:sz w:val="32"/>
          <w:szCs w:val="32"/>
        </w:rPr>
        <w:t>recurrence rate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76ED0">
        <w:rPr>
          <w:rFonts w:ascii="TH SarabunIT๙" w:hAnsi="TH SarabunIT๙" w:cs="TH SarabunIT๙"/>
          <w:sz w:val="32"/>
          <w:szCs w:val="32"/>
          <w:cs/>
        </w:rPr>
        <w:t>ของแผล</w:t>
      </w:r>
      <w:proofErr w:type="spellStart"/>
      <w:r w:rsidRPr="00376ED0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376ED0">
        <w:rPr>
          <w:rFonts w:ascii="TH SarabunIT๙" w:hAnsi="TH SarabunIT๙" w:cs="TH SarabunIT๙"/>
          <w:sz w:val="32"/>
          <w:szCs w:val="32"/>
          <w:cs/>
        </w:rPr>
        <w:t xml:space="preserve">ปติกลดลงอย่างมาก อย่างไรก็ดีผู้ป่วยเหล่านี้ควรได้รับการตรวจยืนยันถึงภาวะติดเชื้อ </w:t>
      </w:r>
      <w:proofErr w:type="spellStart"/>
      <w:r w:rsidRPr="00376ED0">
        <w:rPr>
          <w:rFonts w:ascii="TH SarabunIT๙" w:hAnsi="TH SarabunIT๙" w:cs="TH SarabunIT๙"/>
          <w:sz w:val="32"/>
          <w:szCs w:val="32"/>
        </w:rPr>
        <w:t>H.pylori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76ED0">
        <w:rPr>
          <w:rFonts w:ascii="TH SarabunIT๙" w:hAnsi="TH SarabunIT๙" w:cs="TH SarabunIT๙"/>
          <w:sz w:val="32"/>
          <w:szCs w:val="32"/>
          <w:cs/>
        </w:rPr>
        <w:t xml:space="preserve">ก่อนด้วยกระบวนการทางห้องปฏิบัติการที่เรียกว่าการทำ </w:t>
      </w:r>
      <w:proofErr w:type="spellStart"/>
      <w:r w:rsidRPr="00376ED0">
        <w:rPr>
          <w:rFonts w:ascii="TH SarabunIT๙" w:hAnsi="TH SarabunIT๙" w:cs="TH SarabunIT๙"/>
          <w:sz w:val="32"/>
          <w:szCs w:val="32"/>
        </w:rPr>
        <w:t>Camplyobacter</w:t>
      </w:r>
      <w:proofErr w:type="spellEnd"/>
      <w:r w:rsidRPr="00376ED0">
        <w:rPr>
          <w:rFonts w:ascii="TH SarabunIT๙" w:hAnsi="TH SarabunIT๙" w:cs="TH SarabunIT๙"/>
          <w:sz w:val="32"/>
          <w:szCs w:val="32"/>
        </w:rPr>
        <w:t>-like organism (CLO) test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76ED0">
        <w:rPr>
          <w:rFonts w:ascii="TH SarabunIT๙" w:hAnsi="TH SarabunIT๙" w:cs="TH SarabunIT๙"/>
          <w:sz w:val="32"/>
          <w:szCs w:val="32"/>
          <w:cs/>
        </w:rPr>
        <w:t xml:space="preserve">การรักษาให้ยาลดการหลั่งกรด </w:t>
      </w:r>
      <w:r w:rsidRPr="00376ED0">
        <w:rPr>
          <w:rFonts w:ascii="TH SarabunIT๙" w:hAnsi="TH SarabunIT๙" w:cs="TH SarabunIT๙"/>
          <w:sz w:val="32"/>
          <w:szCs w:val="32"/>
        </w:rPr>
        <w:t>1</w:t>
      </w:r>
      <w:r w:rsidRPr="00376ED0">
        <w:rPr>
          <w:rFonts w:ascii="TH SarabunIT๙" w:hAnsi="TH SarabunIT๙" w:cs="TH SarabunIT๙"/>
          <w:sz w:val="32"/>
          <w:szCs w:val="32"/>
          <w:cs/>
        </w:rPr>
        <w:t xml:space="preserve"> ตัว (</w:t>
      </w:r>
      <w:r w:rsidRPr="00376ED0">
        <w:rPr>
          <w:rFonts w:ascii="TH SarabunIT๙" w:hAnsi="TH SarabunIT๙" w:cs="TH SarabunIT๙"/>
          <w:sz w:val="32"/>
          <w:szCs w:val="32"/>
        </w:rPr>
        <w:t xml:space="preserve">PPI, ranitidine, bismuth) </w:t>
      </w:r>
      <w:r w:rsidRPr="00376ED0">
        <w:rPr>
          <w:rFonts w:ascii="TH SarabunIT๙" w:hAnsi="TH SarabunIT๙" w:cs="TH SarabunIT๙"/>
          <w:sz w:val="32"/>
          <w:szCs w:val="32"/>
          <w:cs/>
        </w:rPr>
        <w:t xml:space="preserve">ร่วมกับยาต้านแบคทีเรีย </w:t>
      </w:r>
      <w:r w:rsidRPr="00376ED0">
        <w:rPr>
          <w:rFonts w:ascii="TH SarabunIT๙" w:hAnsi="TH SarabunIT๙" w:cs="TH SarabunIT๙"/>
          <w:sz w:val="32"/>
          <w:szCs w:val="32"/>
        </w:rPr>
        <w:t>2</w:t>
      </w:r>
      <w:r w:rsidRPr="00376ED0">
        <w:rPr>
          <w:rFonts w:ascii="TH SarabunIT๙" w:hAnsi="TH SarabunIT๙" w:cs="TH SarabunIT๙"/>
          <w:sz w:val="32"/>
          <w:szCs w:val="32"/>
          <w:cs/>
        </w:rPr>
        <w:t xml:space="preserve"> ชนิด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76ED0">
        <w:rPr>
          <w:rFonts w:ascii="TH SarabunIT๙" w:hAnsi="TH SarabunIT๙" w:cs="TH SarabunIT๙"/>
          <w:sz w:val="32"/>
          <w:szCs w:val="32"/>
        </w:rPr>
        <w:t>(amoxicillin, clarithromycin, metronidazole)</w:t>
      </w:r>
    </w:p>
    <w:p w:rsidR="00376ED0" w:rsidRDefault="00376ED0" w:rsidP="00376ED0">
      <w:pPr>
        <w:spacing w:after="0" w:line="240" w:lineRule="auto"/>
        <w:ind w:left="709" w:hanging="283"/>
        <w:jc w:val="both"/>
        <w:rPr>
          <w:rFonts w:ascii="TH SarabunIT๙" w:hAnsi="TH SarabunIT๙" w:cs="TH SarabunIT๙"/>
          <w:sz w:val="32"/>
          <w:szCs w:val="32"/>
        </w:rPr>
      </w:pPr>
    </w:p>
    <w:p w:rsidR="00376ED0" w:rsidRPr="00376ED0" w:rsidRDefault="00376ED0" w:rsidP="00376ED0">
      <w:pPr>
        <w:spacing w:after="0" w:line="240" w:lineRule="auto"/>
        <w:ind w:left="709" w:hanging="709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76ED0">
        <w:rPr>
          <w:rFonts w:ascii="TH SarabunIT๙" w:hAnsi="TH SarabunIT๙" w:cs="TH SarabunIT๙"/>
          <w:b/>
          <w:bCs/>
          <w:sz w:val="32"/>
          <w:szCs w:val="32"/>
          <w:cs/>
        </w:rPr>
        <w:t>ยาระบายและยาต้านภาวะท้องเดิน (</w:t>
      </w:r>
      <w:r w:rsidRPr="00376ED0">
        <w:rPr>
          <w:rFonts w:ascii="TH SarabunIT๙" w:hAnsi="TH SarabunIT๙" w:cs="TH SarabunIT๙"/>
          <w:b/>
          <w:bCs/>
          <w:sz w:val="32"/>
          <w:szCs w:val="32"/>
        </w:rPr>
        <w:t>Laxative and Antidiarrheal Agents)</w:t>
      </w:r>
    </w:p>
    <w:p w:rsidR="00376ED0" w:rsidRPr="00376ED0" w:rsidRDefault="00376ED0" w:rsidP="00376ED0">
      <w:pPr>
        <w:spacing w:after="0" w:line="240" w:lineRule="auto"/>
        <w:ind w:left="709" w:hanging="709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76ED0">
        <w:rPr>
          <w:rFonts w:ascii="TH SarabunIT๙" w:hAnsi="TH SarabunIT๙" w:cs="TH SarabunIT๙"/>
          <w:b/>
          <w:bCs/>
          <w:sz w:val="32"/>
          <w:szCs w:val="32"/>
          <w:cs/>
        </w:rPr>
        <w:t>ยาระบาย (</w:t>
      </w:r>
      <w:r w:rsidRPr="00376ED0">
        <w:rPr>
          <w:rFonts w:ascii="TH SarabunIT๙" w:hAnsi="TH SarabunIT๙" w:cs="TH SarabunIT๙"/>
          <w:b/>
          <w:bCs/>
          <w:sz w:val="32"/>
          <w:szCs w:val="32"/>
        </w:rPr>
        <w:t>Laxative)</w:t>
      </w:r>
    </w:p>
    <w:p w:rsidR="00376ED0" w:rsidRPr="00376ED0" w:rsidRDefault="00376ED0" w:rsidP="00376ED0">
      <w:pPr>
        <w:spacing w:after="0" w:line="240" w:lineRule="auto"/>
        <w:ind w:firstLine="709"/>
        <w:jc w:val="both"/>
        <w:rPr>
          <w:rFonts w:ascii="TH SarabunIT๙" w:hAnsi="TH SarabunIT๙" w:cs="TH SarabunIT๙"/>
          <w:sz w:val="32"/>
          <w:szCs w:val="32"/>
        </w:rPr>
      </w:pPr>
      <w:r w:rsidRPr="00376ED0">
        <w:rPr>
          <w:rFonts w:ascii="TH SarabunIT๙" w:hAnsi="TH SarabunIT๙" w:cs="TH SarabunIT๙"/>
          <w:sz w:val="32"/>
          <w:szCs w:val="32"/>
          <w:cs/>
        </w:rPr>
        <w:t>ยาระบาย หมายถึงยาที่ไปมีผลเร่งการขับถ่ายอุจจาระ ทำให้มีการถ่ายอุจจาระได้ง่ายขึ้น ก่อนใช้ยาควรมีการหาสาเหตุของอาการท้องผูกก่อนและให้แก้ไขที่ต้นเหตุ หากไม่ได้ผลจึงเลือกใช้ยา ซึ่งยาระบายมีกลไกในการออกฤทธิ์หลายกลุ่มได้แก่</w:t>
      </w:r>
    </w:p>
    <w:p w:rsidR="00376ED0" w:rsidRPr="00BC43EB" w:rsidRDefault="00376ED0" w:rsidP="00BC43EB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EB">
        <w:rPr>
          <w:rFonts w:ascii="TH SarabunIT๙" w:hAnsi="TH SarabunIT๙" w:cs="TH SarabunIT๙"/>
          <w:sz w:val="32"/>
          <w:szCs w:val="32"/>
          <w:cs/>
        </w:rPr>
        <w:t>กลุ่มยาที่ทำให้มีการเพิ่มของกากใย (</w:t>
      </w:r>
      <w:r w:rsidRPr="00BC43EB">
        <w:rPr>
          <w:rFonts w:ascii="TH SarabunIT๙" w:hAnsi="TH SarabunIT๙" w:cs="TH SarabunIT๙"/>
          <w:sz w:val="32"/>
          <w:szCs w:val="32"/>
        </w:rPr>
        <w:t xml:space="preserve">Bulk forming laxatives) 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ได้แก่ </w:t>
      </w:r>
      <w:proofErr w:type="spellStart"/>
      <w:r w:rsidRPr="00BC43EB">
        <w:rPr>
          <w:rFonts w:ascii="TH SarabunIT๙" w:hAnsi="TH SarabunIT๙" w:cs="TH SarabunIT๙"/>
          <w:sz w:val="32"/>
          <w:szCs w:val="32"/>
        </w:rPr>
        <w:t>psyllium</w:t>
      </w:r>
      <w:proofErr w:type="spellEnd"/>
      <w:r w:rsidRPr="00BC43EB">
        <w:rPr>
          <w:rFonts w:ascii="TH SarabunIT๙" w:hAnsi="TH SarabunIT๙" w:cs="TH SarabunIT๙"/>
          <w:sz w:val="32"/>
          <w:szCs w:val="32"/>
        </w:rPr>
        <w:t>, methylcellulose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ยากลุ่ม </w:t>
      </w:r>
      <w:r w:rsidRPr="00BC43EB">
        <w:rPr>
          <w:rFonts w:ascii="TH SarabunIT๙" w:hAnsi="TH SarabunIT๙" w:cs="TH SarabunIT๙"/>
          <w:sz w:val="32"/>
          <w:szCs w:val="32"/>
        </w:rPr>
        <w:t xml:space="preserve">bulk forming laxatives 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ถือเป็นยาที่มีความปลอดภัยสูงสุด เพราะเป็นการระบายที่เลียนแบบธรรมชาติโดยการนำสารสกัดเส้นใยอาหารมาเป็นยาระบาย ได้แก่ </w:t>
      </w:r>
      <w:proofErr w:type="spellStart"/>
      <w:r w:rsidRPr="00BC43EB">
        <w:rPr>
          <w:rFonts w:ascii="TH SarabunIT๙" w:hAnsi="TH SarabunIT๙" w:cs="TH SarabunIT๙"/>
          <w:sz w:val="32"/>
          <w:szCs w:val="32"/>
        </w:rPr>
        <w:t>psyllium</w:t>
      </w:r>
      <w:proofErr w:type="spellEnd"/>
      <w:r w:rsidRPr="00BC43EB">
        <w:rPr>
          <w:rFonts w:ascii="TH SarabunIT๙" w:hAnsi="TH SarabunIT๙" w:cs="TH SarabunIT๙"/>
          <w:sz w:val="32"/>
          <w:szCs w:val="32"/>
        </w:rPr>
        <w:t xml:space="preserve"> (Metamucil®) 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เหมาะกับผู้ป่วยที่มีอาการท้องผูกธรรมดา กลไกในการออกฤทธิ์ หลังจากรับประทานยาเข้าไปจะเกิดการพองตัวในลำไส้ทำให้เกิดการกระตุ้นที่ลำไส้และมีการบีบตัวไล่กากอาหารออกมา เวลาใช้ต้องผสมกับน้ำก่อนดื่มเสมอหากให้ในรูปของผงแห้งจะทำให้เกิดการอุดตันของลำไส้ ยามีผลไปดูดซับยาตัวอื่นจึงห้ามให้พร้อมกับยาตัวอื่น ห้ามใช้ในผู้ป่วยที่เป็นแผลเรื้อรังในลำไส้ นอกจากการช่วยระบายแล้ว </w:t>
      </w:r>
      <w:proofErr w:type="spellStart"/>
      <w:r w:rsidRPr="00BC43EB">
        <w:rPr>
          <w:rFonts w:ascii="TH SarabunIT๙" w:hAnsi="TH SarabunIT๙" w:cs="TH SarabunIT๙"/>
          <w:sz w:val="32"/>
          <w:szCs w:val="32"/>
        </w:rPr>
        <w:t>psyllium</w:t>
      </w:r>
      <w:proofErr w:type="spellEnd"/>
      <w:r w:rsidRPr="00BC43EB">
        <w:rPr>
          <w:rFonts w:ascii="TH SarabunIT๙" w:hAnsi="TH SarabunIT๙" w:cs="TH SarabunIT๙"/>
          <w:sz w:val="32"/>
          <w:szCs w:val="32"/>
        </w:rPr>
        <w:t xml:space="preserve"> </w:t>
      </w:r>
      <w:r w:rsidRPr="00BC43EB">
        <w:rPr>
          <w:rFonts w:ascii="TH SarabunIT๙" w:hAnsi="TH SarabunIT๙" w:cs="TH SarabunIT๙"/>
          <w:sz w:val="32"/>
          <w:szCs w:val="32"/>
          <w:cs/>
        </w:rPr>
        <w:t>ยังสามารถยับยั้ง</w:t>
      </w:r>
      <w:r w:rsidRPr="00BC43E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การดูดกลับของ </w:t>
      </w:r>
      <w:r w:rsidRPr="00BC43EB">
        <w:rPr>
          <w:rFonts w:ascii="TH SarabunIT๙" w:hAnsi="TH SarabunIT๙" w:cs="TH SarabunIT๙"/>
          <w:sz w:val="32"/>
          <w:szCs w:val="32"/>
        </w:rPr>
        <w:t xml:space="preserve">bile acid </w:t>
      </w:r>
      <w:r w:rsidRPr="00BC43EB">
        <w:rPr>
          <w:rFonts w:ascii="TH SarabunIT๙" w:hAnsi="TH SarabunIT๙" w:cs="TH SarabunIT๙"/>
          <w:sz w:val="32"/>
          <w:szCs w:val="32"/>
          <w:cs/>
        </w:rPr>
        <w:t>ทำให้ระดับไขมันในเลือดลดลงด้วย ผลข้างเคียงพบน้อยอาจทำให้เกิดลมในกระเพาะอาหารมากกว่าปกติได้</w:t>
      </w:r>
    </w:p>
    <w:p w:rsidR="00BC43EB" w:rsidRPr="00BC43EB" w:rsidRDefault="00BC43EB" w:rsidP="00BC43EB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EB">
        <w:rPr>
          <w:rFonts w:ascii="TH SarabunIT๙" w:hAnsi="TH SarabunIT๙" w:cs="TH SarabunIT๙"/>
          <w:b/>
          <w:bCs/>
          <w:sz w:val="32"/>
          <w:szCs w:val="32"/>
          <w:cs/>
        </w:rPr>
        <w:t>กลุ่มยาที่มีแรงดึงน้ำมาก (</w:t>
      </w:r>
      <w:r w:rsidRPr="00BC43EB">
        <w:rPr>
          <w:rFonts w:ascii="TH SarabunIT๙" w:hAnsi="TH SarabunIT๙" w:cs="TH SarabunIT๙"/>
          <w:b/>
          <w:bCs/>
          <w:sz w:val="32"/>
          <w:szCs w:val="32"/>
        </w:rPr>
        <w:t>Hyperosmotic agents)</w:t>
      </w:r>
      <w:r w:rsidRPr="00BC43EB">
        <w:rPr>
          <w:rFonts w:ascii="TH SarabunIT๙" w:hAnsi="TH SarabunIT๙" w:cs="TH SarabunIT๙"/>
          <w:sz w:val="32"/>
          <w:szCs w:val="32"/>
        </w:rPr>
        <w:t xml:space="preserve"> </w:t>
      </w:r>
      <w:r w:rsidRPr="00BC43EB">
        <w:rPr>
          <w:rFonts w:ascii="TH SarabunIT๙" w:hAnsi="TH SarabunIT๙" w:cs="TH SarabunIT๙"/>
          <w:sz w:val="32"/>
          <w:szCs w:val="32"/>
          <w:cs/>
        </w:rPr>
        <w:t>ได้แก่ยา น้ำตาล</w:t>
      </w:r>
      <w:proofErr w:type="spellStart"/>
      <w:r w:rsidRPr="00BC43EB">
        <w:rPr>
          <w:rFonts w:ascii="TH SarabunIT๙" w:hAnsi="TH SarabunIT๙" w:cs="TH SarabunIT๙"/>
          <w:sz w:val="32"/>
          <w:szCs w:val="32"/>
          <w:cs/>
        </w:rPr>
        <w:t>แลคทูโลส</w:t>
      </w:r>
      <w:proofErr w:type="spellEnd"/>
      <w:r w:rsidRPr="00BC43E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C43EB">
        <w:rPr>
          <w:rFonts w:ascii="TH SarabunIT๙" w:hAnsi="TH SarabunIT๙" w:cs="TH SarabunIT๙"/>
          <w:sz w:val="32"/>
          <w:szCs w:val="32"/>
        </w:rPr>
        <w:t xml:space="preserve">lactulose), </w:t>
      </w:r>
      <w:r w:rsidRPr="00BC43EB">
        <w:rPr>
          <w:rFonts w:ascii="TH SarabunIT๙" w:hAnsi="TH SarabunIT๙" w:cs="TH SarabunIT๙"/>
          <w:sz w:val="32"/>
          <w:szCs w:val="32"/>
          <w:cs/>
        </w:rPr>
        <w:t>กลี</w:t>
      </w:r>
      <w:proofErr w:type="spellStart"/>
      <w:r w:rsidRPr="00BC43EB">
        <w:rPr>
          <w:rFonts w:ascii="TH SarabunIT๙" w:hAnsi="TH SarabunIT๙" w:cs="TH SarabunIT๙"/>
          <w:sz w:val="32"/>
          <w:szCs w:val="32"/>
          <w:cs/>
        </w:rPr>
        <w:t>เซอรีน</w:t>
      </w:r>
      <w:proofErr w:type="spellEnd"/>
      <w:r w:rsidRPr="00BC43E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C43EB">
        <w:rPr>
          <w:rFonts w:ascii="TH SarabunIT๙" w:hAnsi="TH SarabunIT๙" w:cs="TH SarabunIT๙"/>
          <w:sz w:val="32"/>
          <w:szCs w:val="32"/>
        </w:rPr>
        <w:t xml:space="preserve">glycerin), </w:t>
      </w:r>
      <w:proofErr w:type="spellStart"/>
      <w:r w:rsidRPr="00BC43EB">
        <w:rPr>
          <w:rFonts w:ascii="TH SarabunIT๙" w:hAnsi="TH SarabunIT๙" w:cs="TH SarabunIT๙"/>
          <w:sz w:val="32"/>
          <w:szCs w:val="32"/>
          <w:cs/>
        </w:rPr>
        <w:t>ซอร์</w:t>
      </w:r>
      <w:proofErr w:type="spellEnd"/>
      <w:r w:rsidRPr="00BC43EB">
        <w:rPr>
          <w:rFonts w:ascii="TH SarabunIT๙" w:hAnsi="TH SarabunIT๙" w:cs="TH SarabunIT๙"/>
          <w:sz w:val="32"/>
          <w:szCs w:val="32"/>
          <w:cs/>
        </w:rPr>
        <w:t>บิ</w:t>
      </w:r>
      <w:proofErr w:type="spellStart"/>
      <w:r w:rsidRPr="00BC43EB">
        <w:rPr>
          <w:rFonts w:ascii="TH SarabunIT๙" w:hAnsi="TH SarabunIT๙" w:cs="TH SarabunIT๙"/>
          <w:sz w:val="32"/>
          <w:szCs w:val="32"/>
          <w:cs/>
        </w:rPr>
        <w:t>ทอล</w:t>
      </w:r>
      <w:proofErr w:type="spellEnd"/>
      <w:r w:rsidRPr="00BC43EB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Pr="00BC43EB">
        <w:rPr>
          <w:rFonts w:ascii="TH SarabunIT๙" w:hAnsi="TH SarabunIT๙" w:cs="TH SarabunIT๙"/>
          <w:sz w:val="32"/>
          <w:szCs w:val="32"/>
        </w:rPr>
        <w:t>sorbital</w:t>
      </w:r>
      <w:proofErr w:type="spellEnd"/>
      <w:r w:rsidRPr="00BC43EB">
        <w:rPr>
          <w:rFonts w:ascii="TH SarabunIT๙" w:hAnsi="TH SarabunIT๙" w:cs="TH SarabunIT๙"/>
          <w:sz w:val="32"/>
          <w:szCs w:val="32"/>
        </w:rPr>
        <w:t xml:space="preserve">), </w:t>
      </w:r>
      <w:r w:rsidRPr="00BC43EB">
        <w:rPr>
          <w:rFonts w:ascii="TH SarabunIT๙" w:hAnsi="TH SarabunIT๙" w:cs="TH SarabunIT๙"/>
          <w:sz w:val="32"/>
          <w:szCs w:val="32"/>
          <w:cs/>
        </w:rPr>
        <w:t>และโพลีเอทธิ</w:t>
      </w:r>
      <w:proofErr w:type="spellStart"/>
      <w:r w:rsidRPr="00BC43EB">
        <w:rPr>
          <w:rFonts w:ascii="TH SarabunIT๙" w:hAnsi="TH SarabunIT๙" w:cs="TH SarabunIT๙"/>
          <w:sz w:val="32"/>
          <w:szCs w:val="32"/>
          <w:cs/>
        </w:rPr>
        <w:t>ลีน</w:t>
      </w:r>
      <w:proofErr w:type="spellEnd"/>
      <w:r w:rsidRPr="00BC43EB">
        <w:rPr>
          <w:rFonts w:ascii="TH SarabunIT๙" w:hAnsi="TH SarabunIT๙" w:cs="TH SarabunIT๙"/>
          <w:sz w:val="32"/>
          <w:szCs w:val="32"/>
          <w:cs/>
        </w:rPr>
        <w:t>ไกล</w:t>
      </w:r>
      <w:proofErr w:type="spellStart"/>
      <w:r w:rsidRPr="00BC43EB">
        <w:rPr>
          <w:rFonts w:ascii="TH SarabunIT๙" w:hAnsi="TH SarabunIT๙" w:cs="TH SarabunIT๙"/>
          <w:sz w:val="32"/>
          <w:szCs w:val="32"/>
          <w:cs/>
        </w:rPr>
        <w:t>คอล</w:t>
      </w:r>
      <w:proofErr w:type="spellEnd"/>
      <w:r w:rsidRPr="00BC43EB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Pr="00BC43EB">
        <w:rPr>
          <w:rFonts w:ascii="TH SarabunIT๙" w:hAnsi="TH SarabunIT๙" w:cs="TH SarabunIT๙"/>
          <w:sz w:val="32"/>
          <w:szCs w:val="32"/>
        </w:rPr>
        <w:t>polyethelineglycol</w:t>
      </w:r>
      <w:proofErr w:type="spellEnd"/>
      <w:r w:rsidRPr="00BC43EB">
        <w:rPr>
          <w:rFonts w:ascii="TH SarabunIT๙" w:hAnsi="TH SarabunIT๙" w:cs="TH SarabunIT๙"/>
          <w:sz w:val="32"/>
          <w:szCs w:val="32"/>
        </w:rPr>
        <w:t xml:space="preserve">) 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ที่ใช้มากได้แก่ ยา เหน็บ </w:t>
      </w:r>
      <w:r w:rsidRPr="00BC43EB">
        <w:rPr>
          <w:rFonts w:ascii="TH SarabunIT๙" w:hAnsi="TH SarabunIT๙" w:cs="TH SarabunIT๙"/>
          <w:sz w:val="32"/>
          <w:szCs w:val="32"/>
        </w:rPr>
        <w:t xml:space="preserve">glycerin 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ออกฤทธิ์เร็วภายใน </w:t>
      </w:r>
      <w:r w:rsidRPr="00BC43EB">
        <w:rPr>
          <w:rFonts w:ascii="TH SarabunIT๙" w:hAnsi="TH SarabunIT๙" w:cs="TH SarabunIT๙"/>
          <w:sz w:val="32"/>
          <w:szCs w:val="32"/>
        </w:rPr>
        <w:t>30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 นาที โดยยาจะทำให้เกิดแรงดัน</w:t>
      </w:r>
      <w:proofErr w:type="spellStart"/>
      <w:r w:rsidRPr="00BC43EB">
        <w:rPr>
          <w:rFonts w:ascii="TH SarabunIT๙" w:hAnsi="TH SarabunIT๙" w:cs="TH SarabunIT๙"/>
          <w:sz w:val="32"/>
          <w:szCs w:val="32"/>
          <w:cs/>
        </w:rPr>
        <w:t>ออสโมติก</w:t>
      </w:r>
      <w:proofErr w:type="spellEnd"/>
      <w:r w:rsidRPr="00BC43EB">
        <w:rPr>
          <w:rFonts w:ascii="TH SarabunIT๙" w:hAnsi="TH SarabunIT๙" w:cs="TH SarabunIT๙"/>
          <w:sz w:val="32"/>
          <w:szCs w:val="32"/>
          <w:cs/>
        </w:rPr>
        <w:t>และมีผลต่อการระคาย เคืองเฉพาะที่ทำให้ลำไส้เกิดการเคลื่อนไหวเหมาะในเด็ก ในสตรีมีครรภ์และหญิงให้นมบุตร นอกจาก คุณสมบัติ</w:t>
      </w:r>
      <w:proofErr w:type="spellStart"/>
      <w:r w:rsidRPr="00BC43EB">
        <w:rPr>
          <w:rFonts w:ascii="TH SarabunIT๙" w:hAnsi="TH SarabunIT๙" w:cs="TH SarabunIT๙"/>
          <w:sz w:val="32"/>
          <w:szCs w:val="32"/>
          <w:cs/>
        </w:rPr>
        <w:t>ออสโมติก</w:t>
      </w:r>
      <w:proofErr w:type="spellEnd"/>
      <w:r w:rsidRPr="00BC43EB">
        <w:rPr>
          <w:rFonts w:ascii="TH SarabunIT๙" w:hAnsi="TH SarabunIT๙" w:cs="TH SarabunIT๙"/>
          <w:sz w:val="32"/>
          <w:szCs w:val="32"/>
          <w:cs/>
        </w:rPr>
        <w:t xml:space="preserve">แล้ว </w:t>
      </w:r>
      <w:r w:rsidRPr="00BC43EB">
        <w:rPr>
          <w:rFonts w:ascii="TH SarabunIT๙" w:hAnsi="TH SarabunIT๙" w:cs="TH SarabunIT๙"/>
          <w:sz w:val="32"/>
          <w:szCs w:val="32"/>
        </w:rPr>
        <w:t xml:space="preserve">lactulose 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ยังช่วยลดการดูดซึมกลับของแอมโมเนียด้วยซึ่งเป็นคุณสมบัติที่เป็น ประโยชน์ในโรค </w:t>
      </w:r>
      <w:r w:rsidRPr="00BC43EB">
        <w:rPr>
          <w:rFonts w:ascii="TH SarabunIT๙" w:hAnsi="TH SarabunIT๙" w:cs="TH SarabunIT๙"/>
          <w:sz w:val="32"/>
          <w:szCs w:val="32"/>
        </w:rPr>
        <w:t xml:space="preserve">hepatic encephalopathy </w:t>
      </w:r>
    </w:p>
    <w:p w:rsidR="00BC43EB" w:rsidRPr="00BC43EB" w:rsidRDefault="00BC43EB" w:rsidP="00BC43EB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EB">
        <w:rPr>
          <w:rFonts w:ascii="TH SarabunIT๙" w:hAnsi="TH SarabunIT๙" w:cs="TH SarabunIT๙"/>
          <w:b/>
          <w:bCs/>
          <w:sz w:val="32"/>
          <w:szCs w:val="32"/>
          <w:cs/>
        </w:rPr>
        <w:t>กลุ่มยาระบายที่เป็นพวกเกลือ (</w:t>
      </w:r>
      <w:r w:rsidRPr="00BC43EB">
        <w:rPr>
          <w:rFonts w:ascii="TH SarabunIT๙" w:hAnsi="TH SarabunIT๙" w:cs="TH SarabunIT๙"/>
          <w:b/>
          <w:bCs/>
          <w:sz w:val="32"/>
          <w:szCs w:val="32"/>
        </w:rPr>
        <w:t>Saline laxatives)</w:t>
      </w:r>
      <w:r w:rsidRPr="00BC43EB">
        <w:rPr>
          <w:rFonts w:ascii="TH SarabunIT๙" w:hAnsi="TH SarabunIT๙" w:cs="TH SarabunIT๙"/>
          <w:sz w:val="32"/>
          <w:szCs w:val="32"/>
        </w:rPr>
        <w:t xml:space="preserve"> 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ยาในกลุ่มนี้ได้แก่ยาระบายที่เป็นพวกเกลือของ </w:t>
      </w:r>
      <w:r w:rsidRPr="00BC43EB">
        <w:rPr>
          <w:rFonts w:ascii="TH SarabunIT๙" w:hAnsi="TH SarabunIT๙" w:cs="TH SarabunIT๙"/>
          <w:sz w:val="32"/>
          <w:szCs w:val="32"/>
        </w:rPr>
        <w:t xml:space="preserve">Magnesium, Sodium 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BC43EB">
        <w:rPr>
          <w:rFonts w:ascii="TH SarabunIT๙" w:hAnsi="TH SarabunIT๙" w:cs="TH SarabunIT๙"/>
          <w:sz w:val="32"/>
          <w:szCs w:val="32"/>
        </w:rPr>
        <w:t xml:space="preserve">Potassium </w:t>
      </w:r>
      <w:r w:rsidRPr="00BC43EB">
        <w:rPr>
          <w:rFonts w:ascii="TH SarabunIT๙" w:hAnsi="TH SarabunIT๙" w:cs="TH SarabunIT๙"/>
          <w:sz w:val="32"/>
          <w:szCs w:val="32"/>
          <w:cs/>
        </w:rPr>
        <w:t>เกลือเหล่านี้ละลายน้ำได้ดีจึงไปดึงน้ำจากเนื้อเยื่อมาไว้ที่ลำไส้ทำ ให้มีน้ำมากขึ้นจึงเกิดแรงดัน</w:t>
      </w:r>
      <w:proofErr w:type="spellStart"/>
      <w:r w:rsidRPr="00BC43EB">
        <w:rPr>
          <w:rFonts w:ascii="TH SarabunIT๙" w:hAnsi="TH SarabunIT๙" w:cs="TH SarabunIT๙"/>
          <w:sz w:val="32"/>
          <w:szCs w:val="32"/>
          <w:cs/>
        </w:rPr>
        <w:t>ออสโมติก</w:t>
      </w:r>
      <w:proofErr w:type="spellEnd"/>
      <w:r w:rsidRPr="00BC43EB">
        <w:rPr>
          <w:rFonts w:ascii="TH SarabunIT๙" w:hAnsi="TH SarabunIT๙" w:cs="TH SarabunIT๙"/>
          <w:sz w:val="32"/>
          <w:szCs w:val="32"/>
          <w:cs/>
        </w:rPr>
        <w:t xml:space="preserve"> เพิ่มการเคลื่อนไหวของลำไส้และทำให้มีการขับอุจจาระออกมาปน กับน้ำค่อนข้างมาก (</w:t>
      </w:r>
      <w:r w:rsidRPr="00BC43EB">
        <w:rPr>
          <w:rFonts w:ascii="TH SarabunIT๙" w:hAnsi="TH SarabunIT๙" w:cs="TH SarabunIT๙"/>
          <w:sz w:val="32"/>
          <w:szCs w:val="32"/>
        </w:rPr>
        <w:t xml:space="preserve">watery evacuation) 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ใช้เป็นยาที่ต้องการให้มีการระบายออกอย่างรวดเร็วได้แก่ ยา </w:t>
      </w:r>
      <w:proofErr w:type="spellStart"/>
      <w:r w:rsidRPr="00BC43EB">
        <w:rPr>
          <w:rFonts w:ascii="TH SarabunIT๙" w:hAnsi="TH SarabunIT๙" w:cs="TH SarabunIT๙"/>
          <w:sz w:val="32"/>
          <w:szCs w:val="32"/>
        </w:rPr>
        <w:t>magmesium</w:t>
      </w:r>
      <w:proofErr w:type="spellEnd"/>
      <w:r w:rsidRPr="00BC43EB">
        <w:rPr>
          <w:rFonts w:ascii="TH SarabunIT๙" w:hAnsi="TH SarabunIT๙" w:cs="TH SarabunIT๙"/>
          <w:sz w:val="32"/>
          <w:szCs w:val="32"/>
        </w:rPr>
        <w:t xml:space="preserve"> sulfate, milk of magnesium (MOM) 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เป็นยาน้ำแขวนตะกอน ให้ก่อนนอนเพื่อให้ ระบาย ห้ามใช้ในเด็กอายุต่ำกว่า </w:t>
      </w:r>
      <w:r w:rsidRPr="00BC43EB">
        <w:rPr>
          <w:rFonts w:ascii="TH SarabunIT๙" w:hAnsi="TH SarabunIT๙" w:cs="TH SarabunIT๙"/>
          <w:sz w:val="32"/>
          <w:szCs w:val="32"/>
        </w:rPr>
        <w:t>1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 ปี ผลข้างเคียงที่สำคัญคือร่างกายผู้ป่วยอาจดูดซึมสารเหล่านี้เข้าไปด้วย เช่น ในผู้ป่วยโรคหัวใจวายอาจได้รับเกลือโซเดียมมากขึ้น ผู้ป่วยไตวายอาจขับ </w:t>
      </w:r>
      <w:r w:rsidRPr="00BC43EB">
        <w:rPr>
          <w:rFonts w:ascii="TH SarabunIT๙" w:hAnsi="TH SarabunIT๙" w:cs="TH SarabunIT๙"/>
          <w:sz w:val="32"/>
          <w:szCs w:val="32"/>
        </w:rPr>
        <w:t xml:space="preserve">Mg 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ออกไม่ดี มีผลให้เกิด การสะสมของ </w:t>
      </w:r>
      <w:r w:rsidRPr="00BC43EB">
        <w:rPr>
          <w:rFonts w:ascii="TH SarabunIT๙" w:hAnsi="TH SarabunIT๙" w:cs="TH SarabunIT๙"/>
          <w:sz w:val="32"/>
          <w:szCs w:val="32"/>
        </w:rPr>
        <w:t xml:space="preserve">Mg 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ในเลือด และมีผลต่อฟอสเฟตทำให้ฟอสเฟตในเลือดสูงและอาจทำให้ระดับแคลเซียมใน เลือดต่ำลงได้ </w:t>
      </w:r>
    </w:p>
    <w:p w:rsidR="00BC43EB" w:rsidRPr="00BC43EB" w:rsidRDefault="00BC43EB" w:rsidP="00BC43EB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EB">
        <w:rPr>
          <w:rFonts w:ascii="TH SarabunIT๙" w:hAnsi="TH SarabunIT๙" w:cs="TH SarabunIT๙"/>
          <w:b/>
          <w:bCs/>
          <w:sz w:val="32"/>
          <w:szCs w:val="32"/>
          <w:cs/>
        </w:rPr>
        <w:t>กลุ่มยาที่ช่วยหล่อลื่นอุจจาระ (</w:t>
      </w:r>
      <w:r w:rsidRPr="00BC43EB">
        <w:rPr>
          <w:rFonts w:ascii="TH SarabunIT๙" w:hAnsi="TH SarabunIT๙" w:cs="TH SarabunIT๙"/>
          <w:b/>
          <w:bCs/>
          <w:sz w:val="32"/>
          <w:szCs w:val="32"/>
        </w:rPr>
        <w:t>Lubricant laxatives)</w:t>
      </w:r>
      <w:r w:rsidRPr="00BC43EB">
        <w:rPr>
          <w:rFonts w:ascii="TH SarabunIT๙" w:hAnsi="TH SarabunIT๙" w:cs="TH SarabunIT๙"/>
          <w:sz w:val="32"/>
          <w:szCs w:val="32"/>
        </w:rPr>
        <w:t xml:space="preserve"> </w:t>
      </w:r>
      <w:r w:rsidRPr="00BC43EB">
        <w:rPr>
          <w:rFonts w:ascii="TH SarabunIT๙" w:hAnsi="TH SarabunIT๙" w:cs="TH SarabunIT๙"/>
          <w:sz w:val="32"/>
          <w:szCs w:val="32"/>
          <w:cs/>
        </w:rPr>
        <w:t>ยากลุ่มนี้ออกฤทธิ์โดยไปเคลือบกากอาหารทำให้ อุจจาระอ่อนนุ่มลงและป้องกันการดูดกลับน้ำเข้าร่างกาย ได้แก่ยา น้ำมันแร่ (</w:t>
      </w:r>
      <w:r w:rsidRPr="00BC43EB">
        <w:rPr>
          <w:rFonts w:ascii="TH SarabunIT๙" w:hAnsi="TH SarabunIT๙" w:cs="TH SarabunIT๙"/>
          <w:sz w:val="32"/>
          <w:szCs w:val="32"/>
        </w:rPr>
        <w:t xml:space="preserve">mineral oil), </w:t>
      </w:r>
      <w:r w:rsidRPr="00BC43EB">
        <w:rPr>
          <w:rFonts w:ascii="TH SarabunIT๙" w:hAnsi="TH SarabunIT๙" w:cs="TH SarabunIT๙"/>
          <w:sz w:val="32"/>
          <w:szCs w:val="32"/>
          <w:cs/>
        </w:rPr>
        <w:t>น้ำมันมะกอก (</w:t>
      </w:r>
      <w:r w:rsidRPr="00BC43EB">
        <w:rPr>
          <w:rFonts w:ascii="TH SarabunIT๙" w:hAnsi="TH SarabunIT๙" w:cs="TH SarabunIT๙"/>
          <w:sz w:val="32"/>
          <w:szCs w:val="32"/>
        </w:rPr>
        <w:t xml:space="preserve">olive oil) 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ใช้ในผู้ป่วยที่ไม่ต้องการออกแรงเบ่งเช่น ผู้ป่วยโรคริดสีดวงทวาร ผู้ป่วยผ่าตัดทางช่องท้อง ผู้ป่วยความดันโลหิตสูง ห้ามใช้ติดต่อกันเป็นเวลานานเพราะจะทำให้เกิดผลข้างเคียงได้ และน้ำมันแร่ยัง ก่อให้เกิดอาการระคายเคืองที่บริเวณทวารหนักเนื่องจากมีการไหลออกมาของน้ำมันแร่ ห้ามใช้ในผู้สูงอายุ และเด็กเล็ก เนื่องจากเสี่ยงต่อการสำลักของยาลงปอดได้ </w:t>
      </w:r>
    </w:p>
    <w:p w:rsidR="00BC43EB" w:rsidRPr="00BC43EB" w:rsidRDefault="00BC43EB" w:rsidP="00BC43EB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EB">
        <w:rPr>
          <w:rFonts w:ascii="TH SarabunIT๙" w:hAnsi="TH SarabunIT๙" w:cs="TH SarabunIT๙"/>
          <w:b/>
          <w:bCs/>
          <w:sz w:val="32"/>
          <w:szCs w:val="32"/>
          <w:cs/>
        </w:rPr>
        <w:t>กลุ่มยาที่ทำให้อุจจาระอ่อนนุ่ม (</w:t>
      </w:r>
      <w:r w:rsidRPr="00BC43EB">
        <w:rPr>
          <w:rFonts w:ascii="TH SarabunIT๙" w:hAnsi="TH SarabunIT๙" w:cs="TH SarabunIT๙"/>
          <w:b/>
          <w:bCs/>
          <w:sz w:val="32"/>
          <w:szCs w:val="32"/>
        </w:rPr>
        <w:t>Emollient laxatives)</w:t>
      </w:r>
      <w:r w:rsidRPr="00BC43EB">
        <w:rPr>
          <w:rFonts w:ascii="TH SarabunIT๙" w:hAnsi="TH SarabunIT๙" w:cs="TH SarabunIT๙"/>
          <w:sz w:val="32"/>
          <w:szCs w:val="32"/>
        </w:rPr>
        <w:t xml:space="preserve"> 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ยาในกลุ่มนี้มีฤทธิ์ในการลดความตึงผิวของก้อน อุจจาระ ทำให้น้ำและไขมันรวมตัวกันเป็นผลทำให้อุจจาระนุ่มลงได้และขับถ่ายออกได้สะดวกมากขึ้นแต่ไม่ มีผลต่อการเคลื่อนไหวของลำไส้ได้แก่ยา </w:t>
      </w:r>
      <w:r w:rsidRPr="00BC43EB">
        <w:rPr>
          <w:rFonts w:ascii="TH SarabunIT๙" w:hAnsi="TH SarabunIT๙" w:cs="TH SarabunIT๙"/>
          <w:sz w:val="32"/>
          <w:szCs w:val="32"/>
        </w:rPr>
        <w:t xml:space="preserve">docusate salts 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ยาจะทำให้อุจจาระอ่อนนุ่มลงภายใน </w:t>
      </w:r>
      <w:r w:rsidRPr="00BC43EB">
        <w:rPr>
          <w:rFonts w:ascii="TH SarabunIT๙" w:hAnsi="TH SarabunIT๙" w:cs="TH SarabunIT๙"/>
          <w:sz w:val="32"/>
          <w:szCs w:val="32"/>
        </w:rPr>
        <w:t>24-48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 ชั่วโมง ใช้ในผู้ป่วยที่ไม่ต้องให้ออกแรงเบ่งเช่น ผู้ป่วยไส้เลื่อน ผู้ป่วยโรคหัวใจ </w:t>
      </w:r>
    </w:p>
    <w:p w:rsidR="00BC43EB" w:rsidRPr="00BC43EB" w:rsidRDefault="00BC43EB" w:rsidP="00BC43EB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EB">
        <w:rPr>
          <w:rFonts w:ascii="TH SarabunIT๙" w:hAnsi="TH SarabunIT๙" w:cs="TH SarabunIT๙"/>
          <w:b/>
          <w:bCs/>
          <w:sz w:val="32"/>
          <w:szCs w:val="32"/>
          <w:cs/>
        </w:rPr>
        <w:t>กลุ่มยาที่มีฤทธิ์กระตุ้นและทำให้ระคายเคือง (</w:t>
      </w:r>
      <w:r w:rsidRPr="00BC43EB">
        <w:rPr>
          <w:rFonts w:ascii="TH SarabunIT๙" w:hAnsi="TH SarabunIT๙" w:cs="TH SarabunIT๙"/>
          <w:b/>
          <w:bCs/>
          <w:sz w:val="32"/>
          <w:szCs w:val="32"/>
        </w:rPr>
        <w:t>Stimulant laxatives, Chemical stimulants)</w:t>
      </w:r>
      <w:r w:rsidRPr="00BC43EB">
        <w:rPr>
          <w:rFonts w:ascii="TH SarabunIT๙" w:hAnsi="TH SarabunIT๙" w:cs="TH SarabunIT๙"/>
          <w:sz w:val="32"/>
          <w:szCs w:val="32"/>
        </w:rPr>
        <w:t xml:space="preserve"> 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ยาใน กลุ่มนี้ไม่นิยมใช้เป็นยาตัวแรกในการรักษาอาการท้องผูก และไม่ควรใช้ติดต่อกันเกิน </w:t>
      </w:r>
      <w:r w:rsidRPr="00BC43EB">
        <w:rPr>
          <w:rFonts w:ascii="TH SarabunIT๙" w:hAnsi="TH SarabunIT๙" w:cs="TH SarabunIT๙"/>
          <w:sz w:val="32"/>
          <w:szCs w:val="32"/>
        </w:rPr>
        <w:t>7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 วันเนื่องจากยาอาจ ทำให้ร่างกายมีการสูญเสียเกลือแร่และน้ำ ยาไปมีผลเพิ่มการบีบตัวของลำไส้เนื่องจากยาไปก่อให้เกิดการ ระคายเคืองต่อลำไส้ทำให้เกิดการขับถ่ายออกมามากได้แก่ </w:t>
      </w:r>
      <w:proofErr w:type="spellStart"/>
      <w:r w:rsidRPr="00BC43EB">
        <w:rPr>
          <w:rFonts w:ascii="TH SarabunIT๙" w:hAnsi="TH SarabunIT๙" w:cs="TH SarabunIT๙"/>
          <w:sz w:val="32"/>
          <w:szCs w:val="32"/>
        </w:rPr>
        <w:t>bisacodyl</w:t>
      </w:r>
      <w:proofErr w:type="spellEnd"/>
      <w:r w:rsidRPr="00BC43EB">
        <w:rPr>
          <w:rFonts w:ascii="TH SarabunIT๙" w:hAnsi="TH SarabunIT๙" w:cs="TH SarabunIT๙"/>
          <w:sz w:val="32"/>
          <w:szCs w:val="32"/>
        </w:rPr>
        <w:t>, cascara, castor oil (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น้ำมัน ละหุ่ง) จะออกฤทธิ์ค่อนข้างเร็วประมาณ </w:t>
      </w:r>
      <w:r w:rsidRPr="00BC43EB">
        <w:rPr>
          <w:rFonts w:ascii="TH SarabunIT๙" w:hAnsi="TH SarabunIT๙" w:cs="TH SarabunIT๙"/>
          <w:sz w:val="32"/>
          <w:szCs w:val="32"/>
        </w:rPr>
        <w:t>3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 ชั่วโมงนิยมใช้ในกรณีที่ต้องการให้ออกฤทธิ์ทันทีและใช้ในการ ทำ</w:t>
      </w:r>
      <w:r w:rsidRPr="00BC43EB">
        <w:rPr>
          <w:rFonts w:ascii="TH SarabunIT๙" w:hAnsi="TH SarabunIT๙" w:cs="TH SarabunIT๙"/>
          <w:sz w:val="32"/>
          <w:szCs w:val="32"/>
          <w:cs/>
        </w:rPr>
        <w:lastRenderedPageBreak/>
        <w:t>ความสะอาดลำไส้ก่อนผ่าตัดหรือส่องกล้องตรวจ</w:t>
      </w:r>
      <w:r w:rsidRPr="00BC43EB">
        <w:rPr>
          <w:rFonts w:ascii="TH SarabunIT๙" w:hAnsi="TH SarabunIT๙" w:cs="TH SarabunIT๙"/>
          <w:sz w:val="32"/>
          <w:szCs w:val="32"/>
        </w:rPr>
        <w:t xml:space="preserve">, </w:t>
      </w:r>
      <w:r w:rsidRPr="00BC43EB">
        <w:rPr>
          <w:rFonts w:ascii="TH SarabunIT๙" w:hAnsi="TH SarabunIT๙" w:cs="TH SarabunIT๙"/>
          <w:sz w:val="32"/>
          <w:szCs w:val="32"/>
          <w:cs/>
        </w:rPr>
        <w:t>มะขามแขก (</w:t>
      </w:r>
      <w:proofErr w:type="spellStart"/>
      <w:r w:rsidRPr="00BC43EB">
        <w:rPr>
          <w:rFonts w:ascii="TH SarabunIT๙" w:hAnsi="TH SarabunIT๙" w:cs="TH SarabunIT๙"/>
          <w:sz w:val="32"/>
          <w:szCs w:val="32"/>
        </w:rPr>
        <w:t>zenokot</w:t>
      </w:r>
      <w:proofErr w:type="spellEnd"/>
      <w:r w:rsidRPr="00BC43EB">
        <w:rPr>
          <w:rFonts w:ascii="TH SarabunIT๙" w:hAnsi="TH SarabunIT๙" w:cs="TH SarabunIT๙"/>
          <w:sz w:val="32"/>
          <w:szCs w:val="32"/>
        </w:rPr>
        <w:t xml:space="preserve">) 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เป็นยาที่มีฤทธิ์อ่อนที่สุดใน กลุ่มนี้ออกฤทธิ์ที่ลำไส้ใหญ่ภายใน </w:t>
      </w:r>
      <w:r w:rsidRPr="00BC43EB">
        <w:rPr>
          <w:rFonts w:ascii="TH SarabunIT๙" w:hAnsi="TH SarabunIT๙" w:cs="TH SarabunIT๙"/>
          <w:sz w:val="32"/>
          <w:szCs w:val="32"/>
        </w:rPr>
        <w:t>6-12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 ชั่วโมง </w:t>
      </w:r>
    </w:p>
    <w:p w:rsidR="00BC43EB" w:rsidRDefault="00BC43EB" w:rsidP="00BC43EB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EB">
        <w:rPr>
          <w:rFonts w:ascii="TH SarabunIT๙" w:hAnsi="TH SarabunIT๙" w:cs="TH SarabunIT๙"/>
          <w:b/>
          <w:bCs/>
          <w:sz w:val="32"/>
          <w:szCs w:val="32"/>
          <w:cs/>
        </w:rPr>
        <w:t>กลุ่มยาสวนทวารหนัก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 นิยมใช้ในกรณีทำความสะอาดลำไส้ก่อนผ่าตัดหรือก่อนคลอดได้แก่ น้ำสบู่ </w:t>
      </w:r>
      <w:r w:rsidRPr="00BC43EB">
        <w:rPr>
          <w:rFonts w:ascii="TH SarabunIT๙" w:hAnsi="TH SarabunIT๙" w:cs="TH SarabunIT๙"/>
          <w:sz w:val="32"/>
          <w:szCs w:val="32"/>
        </w:rPr>
        <w:t xml:space="preserve">SSE (soap </w:t>
      </w:r>
      <w:proofErr w:type="spellStart"/>
      <w:r w:rsidRPr="00BC43EB">
        <w:rPr>
          <w:rFonts w:ascii="TH SarabunIT๙" w:hAnsi="TH SarabunIT๙" w:cs="TH SarabunIT๙"/>
          <w:sz w:val="32"/>
          <w:szCs w:val="32"/>
        </w:rPr>
        <w:t>sus</w:t>
      </w:r>
      <w:proofErr w:type="spellEnd"/>
      <w:r w:rsidRPr="00BC43EB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C43EB">
        <w:rPr>
          <w:rFonts w:ascii="TH SarabunIT๙" w:hAnsi="TH SarabunIT๙" w:cs="TH SarabunIT๙"/>
          <w:sz w:val="32"/>
          <w:szCs w:val="32"/>
        </w:rPr>
        <w:t>emema</w:t>
      </w:r>
      <w:proofErr w:type="spellEnd"/>
      <w:r w:rsidRPr="00BC43EB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BC43EB" w:rsidRPr="00BC43EB" w:rsidRDefault="00BC43EB" w:rsidP="00BC43EB">
      <w:pPr>
        <w:pStyle w:val="a3"/>
        <w:spacing w:after="0" w:line="240" w:lineRule="auto"/>
        <w:ind w:left="106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43EB" w:rsidRPr="00BC43EB" w:rsidRDefault="00BC43EB" w:rsidP="00BC43EB">
      <w:pPr>
        <w:pStyle w:val="a3"/>
        <w:spacing w:after="0" w:line="240" w:lineRule="auto"/>
        <w:ind w:left="1069" w:hanging="106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43EB">
        <w:rPr>
          <w:rFonts w:ascii="TH SarabunIT๙" w:hAnsi="TH SarabunIT๙" w:cs="TH SarabunIT๙"/>
          <w:b/>
          <w:bCs/>
          <w:sz w:val="32"/>
          <w:szCs w:val="32"/>
          <w:cs/>
        </w:rPr>
        <w:t>คำแนะนำในการใช้ยาระบาย</w:t>
      </w:r>
    </w:p>
    <w:p w:rsidR="00BC43EB" w:rsidRPr="00BC43EB" w:rsidRDefault="00BC43EB" w:rsidP="00BC43EB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EB">
        <w:rPr>
          <w:rFonts w:ascii="TH SarabunIT๙" w:hAnsi="TH SarabunIT๙" w:cs="TH SarabunIT๙"/>
          <w:sz w:val="32"/>
          <w:szCs w:val="32"/>
          <w:cs/>
        </w:rPr>
        <w:t>1. ไม่ควรใช้ยาเป็นประจำให้ฝึกสุขนิสัยในการขับถ่ายให้เป็นเวลา</w:t>
      </w:r>
    </w:p>
    <w:p w:rsidR="00BC43EB" w:rsidRPr="00BC43EB" w:rsidRDefault="00BC43EB" w:rsidP="00BC43EB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EB">
        <w:rPr>
          <w:rFonts w:ascii="TH SarabunIT๙" w:hAnsi="TH SarabunIT๙" w:cs="TH SarabunIT๙"/>
          <w:sz w:val="32"/>
          <w:szCs w:val="32"/>
          <w:cs/>
        </w:rPr>
        <w:t>2. เมื่ออาการท้องผูกกลับมาเป็นปกติให้ให้งดใช้ยา ควรใช้ยาเป็นครั้งคราวเท่านั้น</w:t>
      </w:r>
    </w:p>
    <w:p w:rsidR="00BC43EB" w:rsidRPr="00BC43EB" w:rsidRDefault="00BC43EB" w:rsidP="00BC43EB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EB">
        <w:rPr>
          <w:rFonts w:ascii="TH SarabunIT๙" w:hAnsi="TH SarabunIT๙" w:cs="TH SarabunIT๙"/>
          <w:sz w:val="32"/>
          <w:szCs w:val="32"/>
          <w:cs/>
        </w:rPr>
        <w:t>3. หากใช้ยาไปมากกว่า 1 สัปดาห์แล้วไม่เห็นผลควรปรึกษาแพทย์</w:t>
      </w:r>
    </w:p>
    <w:p w:rsidR="00BC43EB" w:rsidRPr="00BC43EB" w:rsidRDefault="00BC43EB" w:rsidP="00BC43EB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EB">
        <w:rPr>
          <w:rFonts w:ascii="TH SarabunIT๙" w:hAnsi="TH SarabunIT๙" w:cs="TH SarabunIT๙"/>
          <w:sz w:val="32"/>
          <w:szCs w:val="32"/>
          <w:cs/>
        </w:rPr>
        <w:t>4. ห้ามใช้ยาระบายในกรณีที่มีอาการปวดท้อง คลื่นไส้ อาเจียน</w:t>
      </w:r>
    </w:p>
    <w:p w:rsidR="00BC43EB" w:rsidRDefault="00BC43EB" w:rsidP="00BC43EB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EB">
        <w:rPr>
          <w:rFonts w:ascii="TH SarabunIT๙" w:hAnsi="TH SarabunIT๙" w:cs="TH SarabunIT๙"/>
          <w:sz w:val="32"/>
          <w:szCs w:val="32"/>
          <w:cs/>
        </w:rPr>
        <w:t>5. ระมัดระวังการใช้ยาที่มีส่วนประกอบของเกลือในผู้ป่วยโรคไต หัวใจ</w:t>
      </w:r>
    </w:p>
    <w:p w:rsidR="00BC43EB" w:rsidRPr="00BC43EB" w:rsidRDefault="00BC43EB" w:rsidP="00BC43EB">
      <w:pPr>
        <w:pStyle w:val="a3"/>
        <w:spacing w:after="0" w:line="240" w:lineRule="auto"/>
        <w:ind w:left="106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43EB" w:rsidRPr="00BC43EB" w:rsidRDefault="00BC43EB" w:rsidP="00BC43EB">
      <w:pPr>
        <w:pStyle w:val="a3"/>
        <w:spacing w:after="0" w:line="240" w:lineRule="auto"/>
        <w:ind w:left="1069" w:hanging="106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43EB">
        <w:rPr>
          <w:rFonts w:ascii="TH SarabunIT๙" w:hAnsi="TH SarabunIT๙" w:cs="TH SarabunIT๙"/>
          <w:b/>
          <w:bCs/>
          <w:sz w:val="32"/>
          <w:szCs w:val="32"/>
          <w:cs/>
        </w:rPr>
        <w:t>ยาต้านภาวะท้องเดิน (</w:t>
      </w:r>
      <w:r w:rsidRPr="00BC43EB">
        <w:rPr>
          <w:rFonts w:ascii="TH SarabunIT๙" w:hAnsi="TH SarabunIT๙" w:cs="TH SarabunIT๙"/>
          <w:b/>
          <w:bCs/>
          <w:sz w:val="32"/>
          <w:szCs w:val="32"/>
        </w:rPr>
        <w:t>Antidiarrheal Agents)</w:t>
      </w:r>
    </w:p>
    <w:p w:rsidR="00BC43EB" w:rsidRPr="00BC43EB" w:rsidRDefault="00BC43EB" w:rsidP="00BC43EB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C43EB">
        <w:rPr>
          <w:rFonts w:ascii="TH SarabunIT๙" w:hAnsi="TH SarabunIT๙" w:cs="TH SarabunIT๙"/>
          <w:sz w:val="32"/>
          <w:szCs w:val="32"/>
          <w:cs/>
        </w:rPr>
        <w:t>อาการถ่ายเหลวจะต้องมีการถ่ายเป็นน้ำหรือถ่ายเหลวมากกว่า 3 ครั้งต่อวัน อาการนำของการเกิดท้องเดินคือ ลำไส้จะมีการเคลื่อนไหวมากกว่าปกติ มีการบีบตัวอย่างมาก ท้องอืด ปวดท้อง อาการท้องเดินแบ่งออกเป็น</w:t>
      </w:r>
    </w:p>
    <w:p w:rsidR="00BC43EB" w:rsidRPr="00BC43EB" w:rsidRDefault="00BC43EB" w:rsidP="00BC43EB">
      <w:pPr>
        <w:pStyle w:val="a3"/>
        <w:spacing w:after="0" w:line="240" w:lineRule="auto"/>
        <w:ind w:left="1134" w:hanging="414"/>
        <w:jc w:val="thaiDistribute"/>
        <w:rPr>
          <w:rFonts w:ascii="TH SarabunIT๙" w:hAnsi="TH SarabunIT๙" w:cs="TH SarabunIT๙"/>
          <w:sz w:val="32"/>
          <w:szCs w:val="32"/>
        </w:rPr>
      </w:pPr>
      <w:r w:rsidRPr="00BC43EB">
        <w:rPr>
          <w:rFonts w:ascii="TH SarabunIT๙" w:hAnsi="TH SarabunIT๙" w:cs="TH SarabunIT๙"/>
          <w:sz w:val="32"/>
          <w:szCs w:val="32"/>
        </w:rPr>
        <w:t xml:space="preserve">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C43EB">
        <w:rPr>
          <w:rFonts w:ascii="TH SarabunIT๙" w:hAnsi="TH SarabunIT๙" w:cs="TH SarabunIT๙"/>
          <w:sz w:val="32"/>
          <w:szCs w:val="32"/>
          <w:cs/>
        </w:rPr>
        <w:t>อาการท้องเดินแบบเฉียบพลัน (</w:t>
      </w:r>
      <w:r w:rsidRPr="00BC43EB">
        <w:rPr>
          <w:rFonts w:ascii="TH SarabunIT๙" w:hAnsi="TH SarabunIT๙" w:cs="TH SarabunIT๙"/>
          <w:sz w:val="32"/>
          <w:szCs w:val="32"/>
        </w:rPr>
        <w:t xml:space="preserve">Acute diarrhea) </w:t>
      </w:r>
      <w:r w:rsidRPr="00BC43EB">
        <w:rPr>
          <w:rFonts w:ascii="TH SarabunIT๙" w:hAnsi="TH SarabunIT๙" w:cs="TH SarabunIT๙"/>
          <w:sz w:val="32"/>
          <w:szCs w:val="32"/>
          <w:cs/>
        </w:rPr>
        <w:t>เป็นอาการที่พบได้ในคนส่วนใหญ่เกิดขึ้นเร็ว เป็นไม่นานมักเป็นไม่เกิน 7 วัน มักเกิดจากการติดเชื้อ เกิดจากพิษ</w:t>
      </w:r>
    </w:p>
    <w:p w:rsidR="00BC43EB" w:rsidRPr="00BC43EB" w:rsidRDefault="00BC43EB" w:rsidP="00BC43EB">
      <w:pPr>
        <w:pStyle w:val="a3"/>
        <w:spacing w:after="0" w:line="240" w:lineRule="auto"/>
        <w:ind w:left="1134" w:hanging="414"/>
        <w:jc w:val="thaiDistribute"/>
        <w:rPr>
          <w:rFonts w:ascii="TH SarabunIT๙" w:hAnsi="TH SarabunIT๙" w:cs="TH SarabunIT๙"/>
          <w:sz w:val="32"/>
          <w:szCs w:val="32"/>
        </w:rPr>
      </w:pPr>
      <w:r w:rsidRPr="00BC43EB">
        <w:rPr>
          <w:rFonts w:ascii="TH SarabunIT๙" w:hAnsi="TH SarabunIT๙" w:cs="TH SarabunIT๙"/>
          <w:sz w:val="32"/>
          <w:szCs w:val="32"/>
        </w:rPr>
        <w:t xml:space="preserve">• </w:t>
      </w:r>
      <w:r>
        <w:rPr>
          <w:rFonts w:ascii="TH SarabunIT๙" w:hAnsi="TH SarabunIT๙" w:cs="TH SarabunIT๙"/>
          <w:sz w:val="32"/>
          <w:szCs w:val="32"/>
        </w:rPr>
        <w:tab/>
      </w:r>
      <w:r w:rsidRPr="00BC43EB">
        <w:rPr>
          <w:rFonts w:ascii="TH SarabunIT๙" w:hAnsi="TH SarabunIT๙" w:cs="TH SarabunIT๙"/>
          <w:sz w:val="32"/>
          <w:szCs w:val="32"/>
          <w:cs/>
        </w:rPr>
        <w:t>อาการท้องเดินชนิดเรื้อรัง (</w:t>
      </w:r>
      <w:r w:rsidRPr="00BC43EB">
        <w:rPr>
          <w:rFonts w:ascii="TH SarabunIT๙" w:hAnsi="TH SarabunIT๙" w:cs="TH SarabunIT๙"/>
          <w:sz w:val="32"/>
          <w:szCs w:val="32"/>
        </w:rPr>
        <w:t xml:space="preserve">Chronic diarrhea) </w:t>
      </w:r>
      <w:r w:rsidRPr="00BC43EB">
        <w:rPr>
          <w:rFonts w:ascii="TH SarabunIT๙" w:hAnsi="TH SarabunIT๙" w:cs="TH SarabunIT๙"/>
          <w:sz w:val="32"/>
          <w:szCs w:val="32"/>
          <w:cs/>
        </w:rPr>
        <w:t>เกิดจากหลายสาเหตุ อาจเกิดจากอารมณ์หรือเกิดในคนไข้ที่เป็นมะเร็งที่กระเพาะอาหารหรือลำไส้</w:t>
      </w:r>
    </w:p>
    <w:p w:rsidR="00BC43EB" w:rsidRPr="00BC43EB" w:rsidRDefault="00BC43EB" w:rsidP="00BC43EB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C43EB">
        <w:rPr>
          <w:rFonts w:ascii="TH SarabunIT๙" w:hAnsi="TH SarabunIT๙" w:cs="TH SarabunIT๙"/>
          <w:sz w:val="32"/>
          <w:szCs w:val="32"/>
          <w:cs/>
        </w:rPr>
        <w:t>ตามปกติร่างกายจะมีกลไกที่ทำให้หายจากอาการท้องเดินเองได้โดยไม่ต้องใช้ยาแต่ต้องระวังไม่ให้ขาดน้ำควรแนะนำให้ดื่มเกลือแร่ทดแทน (</w:t>
      </w:r>
      <w:r w:rsidRPr="00BC43EB">
        <w:rPr>
          <w:rFonts w:ascii="TH SarabunIT๙" w:hAnsi="TH SarabunIT๙" w:cs="TH SarabunIT๙"/>
          <w:sz w:val="32"/>
          <w:szCs w:val="32"/>
        </w:rPr>
        <w:t xml:space="preserve">ORS = oral rehydration salts) </w:t>
      </w:r>
      <w:r w:rsidRPr="00BC43EB">
        <w:rPr>
          <w:rFonts w:ascii="TH SarabunIT๙" w:hAnsi="TH SarabunIT๙" w:cs="TH SarabunIT๙"/>
          <w:sz w:val="32"/>
          <w:szCs w:val="32"/>
          <w:cs/>
        </w:rPr>
        <w:t>หากดื่มเกลือแร่แล้วอาการไม่ดีขึ้นให้ส่งโรงพยาบาลเพื่อทำการรักษาต่อไป ส่วนยารับประทานที่สามารถหาซื้อได้จะมีคำเตือนระบุว่าห้ามใช้ยาเกิน 2 วัน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C43EB">
        <w:rPr>
          <w:rFonts w:ascii="TH SarabunIT๙" w:hAnsi="TH SarabunIT๙" w:cs="TH SarabunIT๙"/>
          <w:sz w:val="32"/>
          <w:szCs w:val="32"/>
          <w:cs/>
        </w:rPr>
        <w:t>ห้ามใช้ในคนที่มีไข้สูงและในเด็กอายุต่ำกว่า 3 ปี โดยยาที่หาซื้อได้แบ่งออกเป็น</w:t>
      </w:r>
    </w:p>
    <w:p w:rsidR="00BC43EB" w:rsidRPr="00BC43EB" w:rsidRDefault="00BC43EB" w:rsidP="00771759">
      <w:pPr>
        <w:pStyle w:val="a3"/>
        <w:spacing w:after="0" w:line="240" w:lineRule="auto"/>
        <w:ind w:left="1134" w:hanging="414"/>
        <w:jc w:val="thaiDistribute"/>
        <w:rPr>
          <w:rFonts w:ascii="TH SarabunIT๙" w:hAnsi="TH SarabunIT๙" w:cs="TH SarabunIT๙"/>
          <w:sz w:val="32"/>
          <w:szCs w:val="32"/>
        </w:rPr>
      </w:pPr>
      <w:r w:rsidRPr="00BC43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Pr="00BC43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C43EB">
        <w:rPr>
          <w:rFonts w:ascii="TH SarabunIT๙" w:hAnsi="TH SarabunIT๙" w:cs="TH SarabunIT๙"/>
          <w:b/>
          <w:bCs/>
          <w:sz w:val="32"/>
          <w:szCs w:val="32"/>
          <w:cs/>
        </w:rPr>
        <w:t>ยาที่มีฤทธิ์ลดการเคลื่อนไหวของลำไส้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 ที่มีใช้กันในท้องตลอดได้แก่ ยาอนุพันธุ์ของ </w:t>
      </w:r>
      <w:r w:rsidRPr="00BC43EB">
        <w:rPr>
          <w:rFonts w:ascii="TH SarabunIT๙" w:hAnsi="TH SarabunIT๙" w:cs="TH SarabunIT๙"/>
          <w:sz w:val="32"/>
          <w:szCs w:val="32"/>
        </w:rPr>
        <w:t xml:space="preserve">opioid </w:t>
      </w:r>
      <w:r w:rsidRPr="00BC43EB">
        <w:rPr>
          <w:rFonts w:ascii="TH SarabunIT๙" w:hAnsi="TH SarabunIT๙" w:cs="TH SarabunIT๙"/>
          <w:sz w:val="32"/>
          <w:szCs w:val="32"/>
          <w:cs/>
        </w:rPr>
        <w:t>ได้แก่</w:t>
      </w:r>
      <w:proofErr w:type="spellStart"/>
      <w:r w:rsidRPr="00BC43EB">
        <w:rPr>
          <w:rFonts w:ascii="TH SarabunIT๙" w:hAnsi="TH SarabunIT๙" w:cs="TH SarabunIT๙"/>
          <w:sz w:val="32"/>
          <w:szCs w:val="32"/>
        </w:rPr>
        <w:t>diphenoxylate</w:t>
      </w:r>
      <w:proofErr w:type="spellEnd"/>
      <w:r w:rsidRPr="00BC43EB">
        <w:rPr>
          <w:rFonts w:ascii="TH SarabunIT๙" w:hAnsi="TH SarabunIT๙" w:cs="TH SarabunIT๙"/>
          <w:sz w:val="32"/>
          <w:szCs w:val="32"/>
        </w:rPr>
        <w:t xml:space="preserve"> 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proofErr w:type="spellStart"/>
      <w:r w:rsidRPr="00BC43EB">
        <w:rPr>
          <w:rFonts w:ascii="TH SarabunIT๙" w:hAnsi="TH SarabunIT๙" w:cs="TH SarabunIT๙"/>
          <w:sz w:val="32"/>
          <w:szCs w:val="32"/>
        </w:rPr>
        <w:t>loperamide</w:t>
      </w:r>
      <w:proofErr w:type="spellEnd"/>
      <w:r w:rsidRPr="00BC43EB">
        <w:rPr>
          <w:rFonts w:ascii="TH SarabunIT๙" w:hAnsi="TH SarabunIT๙" w:cs="TH SarabunIT๙"/>
          <w:sz w:val="32"/>
          <w:szCs w:val="32"/>
        </w:rPr>
        <w:t xml:space="preserve"> </w:t>
      </w:r>
      <w:r w:rsidRPr="00BC43EB">
        <w:rPr>
          <w:rFonts w:ascii="TH SarabunIT๙" w:hAnsi="TH SarabunIT๙" w:cs="TH SarabunIT๙"/>
          <w:sz w:val="32"/>
          <w:szCs w:val="32"/>
          <w:cs/>
        </w:rPr>
        <w:t>ผลเนื่องจากการกระตุ้นรี</w:t>
      </w:r>
      <w:proofErr w:type="spellStart"/>
      <w:r w:rsidRPr="00BC43EB">
        <w:rPr>
          <w:rFonts w:ascii="TH SarabunIT๙" w:hAnsi="TH SarabunIT๙" w:cs="TH SarabunIT๙"/>
          <w:sz w:val="32"/>
          <w:szCs w:val="32"/>
          <w:cs/>
        </w:rPr>
        <w:t>เซปเตอร์</w:t>
      </w:r>
      <w:proofErr w:type="spellEnd"/>
      <w:r w:rsidRPr="00BC43E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C43EB">
        <w:rPr>
          <w:rFonts w:ascii="TH SarabunIT๙" w:hAnsi="TH SarabunIT๙" w:cs="TH SarabunIT๙"/>
          <w:sz w:val="32"/>
          <w:szCs w:val="32"/>
        </w:rPr>
        <w:t xml:space="preserve">receptor) 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ในทางเดินอาหารทำให้ลำไส้มีการบีบตัวลดลงและมีการหลั่งสารคัดหลั่งออกมาลดลง รวมไปถึงการช่วยให้เกิดการดูดซึมกลับของน้ำและเกลือมากขึ้น จึงทำให้อาการท้องเสียดีขึ้น อย่างไรก็ตามกลไกการการท้องเสียนับเป็นกลไกที่ร่างกายต้องการจะขับเชื้อโรคและสารพิษออก หากใช้ยากลุ่มนี้อย่างไม่ถูกต้องอาจทำให้ผู้ป่วยเสียชีวิตจากการติดเชื้อในกระแสเลือดได้ โดยเฉพาะการติดเชื้อท้องเสียชนิด </w:t>
      </w:r>
      <w:r w:rsidRPr="00BC43EB">
        <w:rPr>
          <w:rFonts w:ascii="TH SarabunIT๙" w:hAnsi="TH SarabunIT๙" w:cs="TH SarabunIT๙"/>
          <w:sz w:val="32"/>
          <w:szCs w:val="32"/>
        </w:rPr>
        <w:t xml:space="preserve">invasive </w:t>
      </w:r>
      <w:r w:rsidRPr="00BC43EB">
        <w:rPr>
          <w:rFonts w:ascii="TH SarabunIT๙" w:hAnsi="TH SarabunIT๙" w:cs="TH SarabunIT๙"/>
          <w:sz w:val="32"/>
          <w:szCs w:val="32"/>
          <w:cs/>
        </w:rPr>
        <w:t>ได้แก่ การติดเชื้อ</w:t>
      </w:r>
      <w:r w:rsidRPr="00BC43EB">
        <w:rPr>
          <w:rFonts w:ascii="TH SarabunIT๙" w:hAnsi="TH SarabunIT๙" w:cs="TH SarabunIT๙"/>
          <w:sz w:val="32"/>
          <w:szCs w:val="32"/>
        </w:rPr>
        <w:t xml:space="preserve">Salmonella 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proofErr w:type="spellStart"/>
      <w:r w:rsidRPr="00BC43EB">
        <w:rPr>
          <w:rFonts w:ascii="TH SarabunIT๙" w:hAnsi="TH SarabunIT๙" w:cs="TH SarabunIT๙"/>
          <w:sz w:val="32"/>
          <w:szCs w:val="32"/>
        </w:rPr>
        <w:t>Shigella</w:t>
      </w:r>
      <w:proofErr w:type="spellEnd"/>
      <w:r w:rsidRPr="00BC43EB">
        <w:rPr>
          <w:rFonts w:ascii="TH SarabunIT๙" w:hAnsi="TH SarabunIT๙" w:cs="TH SarabunIT๙"/>
          <w:sz w:val="32"/>
          <w:szCs w:val="32"/>
        </w:rPr>
        <w:t xml:space="preserve"> 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นอกจากนี้อาจทำให้ผู้ป่วยมีภาวะท้องอืดอย่างรุนแรงหากบริโภคเกินขนาดในท้องตลาด </w:t>
      </w:r>
      <w:proofErr w:type="spellStart"/>
      <w:r w:rsidRPr="00BC43EB">
        <w:rPr>
          <w:rFonts w:ascii="TH SarabunIT๙" w:hAnsi="TH SarabunIT๙" w:cs="TH SarabunIT๙"/>
          <w:sz w:val="32"/>
          <w:szCs w:val="32"/>
        </w:rPr>
        <w:t>diphenoxylate</w:t>
      </w:r>
      <w:proofErr w:type="spellEnd"/>
      <w:r w:rsidRPr="00BC43EB">
        <w:rPr>
          <w:rFonts w:ascii="TH SarabunIT๙" w:hAnsi="TH SarabunIT๙" w:cs="TH SarabunIT๙"/>
          <w:sz w:val="32"/>
          <w:szCs w:val="32"/>
        </w:rPr>
        <w:t xml:space="preserve"> 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จะถูกผสมไว้กับ </w:t>
      </w:r>
      <w:r w:rsidRPr="00BC43EB">
        <w:rPr>
          <w:rFonts w:ascii="TH SarabunIT๙" w:hAnsi="TH SarabunIT๙" w:cs="TH SarabunIT๙"/>
          <w:sz w:val="32"/>
          <w:szCs w:val="32"/>
        </w:rPr>
        <w:t>atropine (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ในชื่อ </w:t>
      </w:r>
      <w:proofErr w:type="spellStart"/>
      <w:r w:rsidRPr="00BC43EB">
        <w:rPr>
          <w:rFonts w:ascii="TH SarabunIT๙" w:hAnsi="TH SarabunIT๙" w:cs="TH SarabunIT๙"/>
          <w:sz w:val="32"/>
          <w:szCs w:val="32"/>
        </w:rPr>
        <w:t>Lomotil</w:t>
      </w:r>
      <w:proofErr w:type="spellEnd"/>
      <w:r w:rsidRPr="00BC43EB">
        <w:rPr>
          <w:rFonts w:ascii="TH SarabunIT๙" w:hAnsi="TH SarabunIT๙" w:cs="TH SarabunIT๙"/>
          <w:sz w:val="32"/>
          <w:szCs w:val="32"/>
        </w:rPr>
        <w:t xml:space="preserve">®) 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เพื่อลดการบีบตัวของลำไส้ ยา </w:t>
      </w:r>
      <w:proofErr w:type="spellStart"/>
      <w:r w:rsidRPr="00BC43EB">
        <w:rPr>
          <w:rFonts w:ascii="TH SarabunIT๙" w:hAnsi="TH SarabunIT๙" w:cs="TH SarabunIT๙"/>
          <w:sz w:val="32"/>
          <w:szCs w:val="32"/>
        </w:rPr>
        <w:t>loperamide</w:t>
      </w:r>
      <w:proofErr w:type="spellEnd"/>
      <w:r w:rsidRPr="00BC43EB">
        <w:rPr>
          <w:rFonts w:ascii="TH SarabunIT๙" w:hAnsi="TH SarabunIT๙" w:cs="TH SarabunIT๙"/>
          <w:sz w:val="32"/>
          <w:szCs w:val="32"/>
        </w:rPr>
        <w:t xml:space="preserve"> (Imodium®) </w:t>
      </w:r>
      <w:r w:rsidRPr="00BC43EB">
        <w:rPr>
          <w:rFonts w:ascii="TH SarabunIT๙" w:hAnsi="TH SarabunIT๙" w:cs="TH SarabunIT๙"/>
          <w:sz w:val="32"/>
          <w:szCs w:val="32"/>
          <w:cs/>
        </w:rPr>
        <w:t>เข้าสมองได้น้อยกว่าจึงมีผลข้างเคียงน้อยกว่า</w:t>
      </w:r>
    </w:p>
    <w:p w:rsidR="00BC43EB" w:rsidRPr="00BC43EB" w:rsidRDefault="00BC43EB" w:rsidP="00BC43E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C43EB">
        <w:rPr>
          <w:rFonts w:ascii="TH SarabunIT๙" w:hAnsi="TH SarabunIT๙" w:cs="TH SarabunIT๙"/>
          <w:b/>
          <w:bCs/>
          <w:sz w:val="32"/>
          <w:szCs w:val="32"/>
          <w:cs/>
        </w:rPr>
        <w:t>2. สารที่มีฤทธิ์ดูดซึมน้ำ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 จะทำให้น้ำดูดซึมเข้าสู่ตัวยาทำให้อุจจาระเป็นก้อนมากขึ้น ได้แก่</w:t>
      </w:r>
    </w:p>
    <w:p w:rsidR="00BC43EB" w:rsidRDefault="00BC43EB" w:rsidP="00BC43EB">
      <w:pPr>
        <w:pStyle w:val="a3"/>
        <w:spacing w:after="0" w:line="240" w:lineRule="auto"/>
        <w:ind w:left="1069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proofErr w:type="gramStart"/>
      <w:r w:rsidRPr="00BC43EB">
        <w:rPr>
          <w:rFonts w:ascii="TH SarabunIT๙" w:hAnsi="TH SarabunIT๙" w:cs="TH SarabunIT๙"/>
          <w:sz w:val="32"/>
          <w:szCs w:val="32"/>
        </w:rPr>
        <w:t>polycarbophil</w:t>
      </w:r>
      <w:proofErr w:type="spellEnd"/>
      <w:proofErr w:type="gramEnd"/>
      <w:r w:rsidRPr="00BC43EB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BC43EB">
        <w:rPr>
          <w:rFonts w:ascii="TH SarabunIT๙" w:hAnsi="TH SarabunIT๙" w:cs="TH SarabunIT๙"/>
          <w:sz w:val="32"/>
          <w:szCs w:val="32"/>
        </w:rPr>
        <w:t>psyllium</w:t>
      </w:r>
      <w:proofErr w:type="spellEnd"/>
    </w:p>
    <w:p w:rsidR="00BC43EB" w:rsidRDefault="00BC43EB" w:rsidP="00BC43EB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E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ยาประเภทดูดซับ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 เป็นยาที่มีคุณสมบัติในการดูดซับสารพิษและแบคทีเรียที่เป็นสาเหตุของการเกิดท้องเดิน แต่ยาสามารถดูดซับเอายาตัวอื่นด้วยดังนั้นจึงห้ามให้ยาในกลุ่มนี้ร่วมกับยาตัวอื่นได้แก่ ผงถ่าน</w:t>
      </w:r>
      <w:r w:rsidRPr="00BC43EB">
        <w:rPr>
          <w:rFonts w:ascii="TH SarabunIT๙" w:hAnsi="TH SarabunIT๙" w:cs="TH SarabunIT๙"/>
          <w:sz w:val="32"/>
          <w:szCs w:val="32"/>
        </w:rPr>
        <w:t>(activated charcoal)</w:t>
      </w:r>
    </w:p>
    <w:p w:rsidR="00BC43EB" w:rsidRPr="00BC43EB" w:rsidRDefault="00BC43EB" w:rsidP="00BC43EB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EB">
        <w:rPr>
          <w:rFonts w:ascii="TH SarabunIT๙" w:hAnsi="TH SarabunIT๙" w:cs="TH SarabunIT๙"/>
          <w:sz w:val="32"/>
          <w:szCs w:val="32"/>
          <w:cs/>
        </w:rPr>
        <w:t>ข้อควรปฏิบัติของผู้ป่วยที่มีอาการท้องเดิน</w:t>
      </w:r>
    </w:p>
    <w:p w:rsidR="00BC43EB" w:rsidRPr="00BC43EB" w:rsidRDefault="00BC43EB" w:rsidP="00BC43EB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EB">
        <w:rPr>
          <w:rFonts w:ascii="TH SarabunIT๙" w:hAnsi="TH SarabunIT๙" w:cs="TH SarabunIT๙"/>
          <w:sz w:val="32"/>
          <w:szCs w:val="32"/>
        </w:rPr>
        <w:t xml:space="preserve">1. </w:t>
      </w:r>
      <w:r w:rsidRPr="00BC43EB">
        <w:rPr>
          <w:rFonts w:ascii="TH SarabunIT๙" w:hAnsi="TH SarabunIT๙" w:cs="TH SarabunIT๙"/>
          <w:sz w:val="32"/>
          <w:szCs w:val="32"/>
          <w:cs/>
        </w:rPr>
        <w:t>หลีกเลี่ยงอาหารแข็ง ย่อยยาก นม เหล้า และอาหารที่มีไขมันมาก ให้รับประทานอาหารอ่อน ย่อยง่าย</w:t>
      </w:r>
    </w:p>
    <w:p w:rsidR="00BC43EB" w:rsidRPr="00BC43EB" w:rsidRDefault="00BC43EB" w:rsidP="00BC43EB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EB">
        <w:rPr>
          <w:rFonts w:ascii="TH SarabunIT๙" w:hAnsi="TH SarabunIT๙" w:cs="TH SarabunIT๙"/>
          <w:sz w:val="32"/>
          <w:szCs w:val="32"/>
        </w:rPr>
        <w:t xml:space="preserve">2. </w:t>
      </w:r>
      <w:r w:rsidRPr="00BC43EB">
        <w:rPr>
          <w:rFonts w:ascii="TH SarabunIT๙" w:hAnsi="TH SarabunIT๙" w:cs="TH SarabunIT๙"/>
          <w:sz w:val="32"/>
          <w:szCs w:val="32"/>
          <w:cs/>
        </w:rPr>
        <w:t>ห้ามซื้อยามารับประทานเองหากมีไข้สูงหรือถ่ายมีมูกเลือด</w:t>
      </w:r>
    </w:p>
    <w:p w:rsidR="00BC43EB" w:rsidRPr="00BC43EB" w:rsidRDefault="00BC43EB" w:rsidP="00BC43EB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EB">
        <w:rPr>
          <w:rFonts w:ascii="TH SarabunIT๙" w:hAnsi="TH SarabunIT๙" w:cs="TH SarabunIT๙"/>
          <w:sz w:val="32"/>
          <w:szCs w:val="32"/>
        </w:rPr>
        <w:t xml:space="preserve">3. 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เด็กอายุต่ำกว่า </w:t>
      </w:r>
      <w:r w:rsidRPr="00BC43EB">
        <w:rPr>
          <w:rFonts w:ascii="TH SarabunIT๙" w:hAnsi="TH SarabunIT๙" w:cs="TH SarabunIT๙"/>
          <w:sz w:val="32"/>
          <w:szCs w:val="32"/>
        </w:rPr>
        <w:t>3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 ปี หากมีอาการท้องเดินให้พาไปพบแพทย์</w:t>
      </w:r>
    </w:p>
    <w:p w:rsidR="00BC43EB" w:rsidRPr="00BC43EB" w:rsidRDefault="00BC43EB" w:rsidP="00BC43EB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EB">
        <w:rPr>
          <w:rFonts w:ascii="TH SarabunIT๙" w:hAnsi="TH SarabunIT๙" w:cs="TH SarabunIT๙"/>
          <w:sz w:val="32"/>
          <w:szCs w:val="32"/>
        </w:rPr>
        <w:t xml:space="preserve">4. </w:t>
      </w:r>
      <w:r w:rsidRPr="00BC43EB">
        <w:rPr>
          <w:rFonts w:ascii="TH SarabunIT๙" w:hAnsi="TH SarabunIT๙" w:cs="TH SarabunIT๙"/>
          <w:sz w:val="32"/>
          <w:szCs w:val="32"/>
          <w:cs/>
        </w:rPr>
        <w:t>ระมัดระวังอาการขาดน้ำและเกลือแร่</w:t>
      </w:r>
    </w:p>
    <w:p w:rsidR="00BC43EB" w:rsidRPr="00BC43EB" w:rsidRDefault="00BC43EB" w:rsidP="00BC43EB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EB">
        <w:rPr>
          <w:rFonts w:ascii="TH SarabunIT๙" w:hAnsi="TH SarabunIT๙" w:cs="TH SarabunIT๙"/>
          <w:sz w:val="32"/>
          <w:szCs w:val="32"/>
        </w:rPr>
        <w:t xml:space="preserve">5. 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หากอาการไม่ดีขึ้นหลังรับประทานยาไป </w:t>
      </w:r>
      <w:r w:rsidRPr="00BC43EB">
        <w:rPr>
          <w:rFonts w:ascii="TH SarabunIT๙" w:hAnsi="TH SarabunIT๙" w:cs="TH SarabunIT๙"/>
          <w:sz w:val="32"/>
          <w:szCs w:val="32"/>
        </w:rPr>
        <w:t>2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 วันควรไปพบแพทย์</w:t>
      </w:r>
    </w:p>
    <w:p w:rsidR="00BC43EB" w:rsidRPr="00BC43EB" w:rsidRDefault="00BC43EB" w:rsidP="00BC43EB">
      <w:pPr>
        <w:pStyle w:val="a3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C43EB" w:rsidRPr="00BC43EB" w:rsidRDefault="00BC43EB" w:rsidP="00BC43EB">
      <w:pPr>
        <w:pStyle w:val="a3"/>
        <w:spacing w:after="0" w:line="240" w:lineRule="auto"/>
        <w:ind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43EB">
        <w:rPr>
          <w:rFonts w:ascii="TH SarabunIT๙" w:hAnsi="TH SarabunIT๙" w:cs="TH SarabunIT๙"/>
          <w:b/>
          <w:bCs/>
          <w:sz w:val="32"/>
          <w:szCs w:val="32"/>
          <w:cs/>
        </w:rPr>
        <w:t>ยาต้านการอาเจียนและช่วยกระตุ้นการเคลื่อนไหวของลำไส้ (</w:t>
      </w:r>
      <w:r w:rsidRPr="00BC43EB">
        <w:rPr>
          <w:rFonts w:ascii="TH SarabunIT๙" w:hAnsi="TH SarabunIT๙" w:cs="TH SarabunIT๙"/>
          <w:b/>
          <w:bCs/>
          <w:sz w:val="32"/>
          <w:szCs w:val="32"/>
        </w:rPr>
        <w:t>Antiemetic and Emetic Agents)</w:t>
      </w:r>
    </w:p>
    <w:p w:rsidR="00BC43EB" w:rsidRPr="00BC43EB" w:rsidRDefault="00BC43EB" w:rsidP="00BC43EB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C43EB">
        <w:rPr>
          <w:rFonts w:ascii="TH SarabunIT๙" w:hAnsi="TH SarabunIT๙" w:cs="TH SarabunIT๙"/>
          <w:sz w:val="32"/>
          <w:szCs w:val="32"/>
          <w:cs/>
        </w:rPr>
        <w:t>ยาต้านการอาเจียน (</w:t>
      </w:r>
      <w:r w:rsidRPr="00BC43EB">
        <w:rPr>
          <w:rFonts w:ascii="TH SarabunIT๙" w:hAnsi="TH SarabunIT๙" w:cs="TH SarabunIT๙"/>
          <w:sz w:val="32"/>
          <w:szCs w:val="32"/>
        </w:rPr>
        <w:t xml:space="preserve">antiemetic drug) 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ออกฤทธิ์ยับยั้งสัญญาณประสาทที่จะนำเข้า </w:t>
      </w:r>
      <w:r w:rsidRPr="00BC43EB">
        <w:rPr>
          <w:rFonts w:ascii="TH SarabunIT๙" w:hAnsi="TH SarabunIT๙" w:cs="TH SarabunIT๙"/>
          <w:sz w:val="32"/>
          <w:szCs w:val="32"/>
        </w:rPr>
        <w:t xml:space="preserve">vomiting center 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ที่อยู่ที่สมองส่วน </w:t>
      </w:r>
      <w:r w:rsidRPr="00BC43EB">
        <w:rPr>
          <w:rFonts w:ascii="TH SarabunIT๙" w:hAnsi="TH SarabunIT๙" w:cs="TH SarabunIT๙"/>
          <w:sz w:val="32"/>
          <w:szCs w:val="32"/>
        </w:rPr>
        <w:t xml:space="preserve">medulla </w:t>
      </w:r>
      <w:r w:rsidRPr="00BC43EB">
        <w:rPr>
          <w:rFonts w:ascii="TH SarabunIT๙" w:hAnsi="TH SarabunIT๙" w:cs="TH SarabunIT๙"/>
          <w:sz w:val="32"/>
          <w:szCs w:val="32"/>
          <w:cs/>
        </w:rPr>
        <w:t>ทำให้อาการอาเจียนน้อยลง สัญญาณประสาทเหล่านี้รับมาจากที่ต่างๆได้แก่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C43EB">
        <w:rPr>
          <w:rFonts w:ascii="TH SarabunIT๙" w:hAnsi="TH SarabunIT๙" w:cs="TH SarabunIT๙"/>
          <w:sz w:val="32"/>
          <w:szCs w:val="32"/>
        </w:rPr>
        <w:t xml:space="preserve">chemoreceptor trigger zone (CTZ), </w:t>
      </w:r>
      <w:r w:rsidRPr="00BC43EB">
        <w:rPr>
          <w:rFonts w:ascii="TH SarabunIT๙" w:hAnsi="TH SarabunIT๙" w:cs="TH SarabunIT๙"/>
          <w:sz w:val="32"/>
          <w:szCs w:val="32"/>
          <w:cs/>
        </w:rPr>
        <w:t>ทางเดินอาหาร</w:t>
      </w:r>
      <w:r w:rsidRPr="00BC43EB">
        <w:rPr>
          <w:rFonts w:ascii="TH SarabunIT๙" w:hAnsi="TH SarabunIT๙" w:cs="TH SarabunIT๙"/>
          <w:sz w:val="32"/>
          <w:szCs w:val="32"/>
        </w:rPr>
        <w:t xml:space="preserve">, </w:t>
      </w:r>
      <w:r w:rsidRPr="00BC43EB">
        <w:rPr>
          <w:rFonts w:ascii="TH SarabunIT๙" w:hAnsi="TH SarabunIT๙" w:cs="TH SarabunIT๙"/>
          <w:sz w:val="32"/>
          <w:szCs w:val="32"/>
          <w:cs/>
        </w:rPr>
        <w:t>หูชั้นใน</w:t>
      </w:r>
      <w:r w:rsidRPr="00BC43EB">
        <w:rPr>
          <w:rFonts w:ascii="TH SarabunIT๙" w:hAnsi="TH SarabunIT๙" w:cs="TH SarabunIT๙"/>
          <w:sz w:val="32"/>
          <w:szCs w:val="32"/>
        </w:rPr>
        <w:t xml:space="preserve">, 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สมองส่วน </w:t>
      </w:r>
      <w:r w:rsidRPr="00BC43EB">
        <w:rPr>
          <w:rFonts w:ascii="TH SarabunIT๙" w:hAnsi="TH SarabunIT๙" w:cs="TH SarabunIT๙"/>
          <w:sz w:val="32"/>
          <w:szCs w:val="32"/>
        </w:rPr>
        <w:t xml:space="preserve">cerebrum 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BC43EB">
        <w:rPr>
          <w:rFonts w:ascii="TH SarabunIT๙" w:hAnsi="TH SarabunIT๙" w:cs="TH SarabunIT๙"/>
          <w:sz w:val="32"/>
          <w:szCs w:val="32"/>
        </w:rPr>
        <w:t xml:space="preserve">cerebellum </w:t>
      </w:r>
      <w:r w:rsidRPr="00BC43EB">
        <w:rPr>
          <w:rFonts w:ascii="TH SarabunIT๙" w:hAnsi="TH SarabunIT๙" w:cs="TH SarabunIT๙"/>
          <w:sz w:val="32"/>
          <w:szCs w:val="32"/>
          <w:cs/>
        </w:rPr>
        <w:t>ซึ่งสัญญาณประสาทถูกนำมาด้วยเซลล์ประสาทหรือรี</w:t>
      </w:r>
      <w:proofErr w:type="spellStart"/>
      <w:r w:rsidRPr="00BC43EB">
        <w:rPr>
          <w:rFonts w:ascii="TH SarabunIT๙" w:hAnsi="TH SarabunIT๙" w:cs="TH SarabunIT๙"/>
          <w:sz w:val="32"/>
          <w:szCs w:val="32"/>
          <w:cs/>
        </w:rPr>
        <w:t>เซป</w:t>
      </w:r>
      <w:proofErr w:type="spellEnd"/>
      <w:r w:rsidRPr="00BC43EB">
        <w:rPr>
          <w:rFonts w:ascii="TH SarabunIT๙" w:hAnsi="TH SarabunIT๙" w:cs="TH SarabunIT๙"/>
          <w:sz w:val="32"/>
          <w:szCs w:val="32"/>
          <w:cs/>
        </w:rPr>
        <w:t>เต</w:t>
      </w:r>
      <w:proofErr w:type="spellStart"/>
      <w:r w:rsidRPr="00BC43EB">
        <w:rPr>
          <w:rFonts w:ascii="TH SarabunIT๙" w:hAnsi="TH SarabunIT๙" w:cs="TH SarabunIT๙"/>
          <w:sz w:val="32"/>
          <w:szCs w:val="32"/>
          <w:cs/>
        </w:rPr>
        <w:t>อร์</w:t>
      </w:r>
      <w:proofErr w:type="spellEnd"/>
      <w:r w:rsidRPr="00BC43EB">
        <w:rPr>
          <w:rFonts w:ascii="TH SarabunIT๙" w:hAnsi="TH SarabunIT๙" w:cs="TH SarabunIT๙"/>
          <w:sz w:val="32"/>
          <w:szCs w:val="32"/>
          <w:cs/>
        </w:rPr>
        <w:t xml:space="preserve">กลุ่มต่างๆต่อไปนี้ </w:t>
      </w:r>
      <w:r w:rsidRPr="00BC43EB">
        <w:rPr>
          <w:rFonts w:ascii="TH SarabunIT๙" w:hAnsi="TH SarabunIT๙" w:cs="TH SarabunIT๙"/>
          <w:sz w:val="32"/>
          <w:szCs w:val="32"/>
        </w:rPr>
        <w:t xml:space="preserve">dopaminergic, </w:t>
      </w:r>
      <w:proofErr w:type="spellStart"/>
      <w:r w:rsidRPr="00BC43EB">
        <w:rPr>
          <w:rFonts w:ascii="TH SarabunIT๙" w:hAnsi="TH SarabunIT๙" w:cs="TH SarabunIT๙"/>
          <w:sz w:val="32"/>
          <w:szCs w:val="32"/>
        </w:rPr>
        <w:t>cholinergic,histaminergic</w:t>
      </w:r>
      <w:proofErr w:type="spellEnd"/>
      <w:r w:rsidRPr="00BC43EB">
        <w:rPr>
          <w:rFonts w:ascii="TH SarabunIT๙" w:hAnsi="TH SarabunIT๙" w:cs="TH SarabunIT๙"/>
          <w:sz w:val="32"/>
          <w:szCs w:val="32"/>
        </w:rPr>
        <w:t xml:space="preserve">, 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BC43EB">
        <w:rPr>
          <w:rFonts w:ascii="TH SarabunIT๙" w:hAnsi="TH SarabunIT๙" w:cs="TH SarabunIT๙"/>
          <w:sz w:val="32"/>
          <w:szCs w:val="32"/>
        </w:rPr>
        <w:t xml:space="preserve">serotoninergic </w:t>
      </w:r>
      <w:r w:rsidRPr="00BC43EB">
        <w:rPr>
          <w:rFonts w:ascii="TH SarabunIT๙" w:hAnsi="TH SarabunIT๙" w:cs="TH SarabunIT๙"/>
          <w:sz w:val="32"/>
          <w:szCs w:val="32"/>
          <w:cs/>
        </w:rPr>
        <w:t>การสกัดกั้นรี</w:t>
      </w:r>
      <w:proofErr w:type="spellStart"/>
      <w:r w:rsidRPr="00BC43EB">
        <w:rPr>
          <w:rFonts w:ascii="TH SarabunIT๙" w:hAnsi="TH SarabunIT๙" w:cs="TH SarabunIT๙"/>
          <w:sz w:val="32"/>
          <w:szCs w:val="32"/>
          <w:cs/>
        </w:rPr>
        <w:t>เซปเตอร์</w:t>
      </w:r>
      <w:proofErr w:type="spellEnd"/>
      <w:r w:rsidRPr="00BC43EB">
        <w:rPr>
          <w:rFonts w:ascii="TH SarabunIT๙" w:hAnsi="TH SarabunIT๙" w:cs="TH SarabunIT๙"/>
          <w:sz w:val="32"/>
          <w:szCs w:val="32"/>
          <w:cs/>
        </w:rPr>
        <w:t>เหล่านี้จึงให้ผลลดการอาเจียน ยาที่มีฤทธิ์ดังกล่าวได้แก่</w:t>
      </w:r>
    </w:p>
    <w:p w:rsidR="00BC43EB" w:rsidRDefault="00BC43EB" w:rsidP="00BC43EB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EB">
        <w:rPr>
          <w:rFonts w:ascii="TH SarabunIT๙" w:hAnsi="TH SarabunIT๙" w:cs="TH SarabunIT๙"/>
          <w:sz w:val="32"/>
          <w:szCs w:val="32"/>
        </w:rPr>
        <w:t>Metoclopramide (</w:t>
      </w:r>
      <w:proofErr w:type="spellStart"/>
      <w:r w:rsidRPr="00BC43EB">
        <w:rPr>
          <w:rFonts w:ascii="TH SarabunIT๙" w:hAnsi="TH SarabunIT๙" w:cs="TH SarabunIT๙"/>
          <w:sz w:val="32"/>
          <w:szCs w:val="32"/>
        </w:rPr>
        <w:t>Plasil</w:t>
      </w:r>
      <w:proofErr w:type="spellEnd"/>
      <w:r w:rsidRPr="00BC43EB">
        <w:rPr>
          <w:rFonts w:ascii="TH SarabunIT๙" w:hAnsi="TH SarabunIT๙" w:cs="TH SarabunIT๙"/>
          <w:sz w:val="32"/>
          <w:szCs w:val="32"/>
        </w:rPr>
        <w:t xml:space="preserve">®) 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มีฤทธิ์ต้านโดปามีนและมีส่วนกระตุ้น </w:t>
      </w:r>
      <w:r w:rsidRPr="00BC43EB">
        <w:rPr>
          <w:rFonts w:ascii="TH SarabunIT๙" w:hAnsi="TH SarabunIT๙" w:cs="TH SarabunIT๙"/>
          <w:sz w:val="32"/>
          <w:szCs w:val="32"/>
        </w:rPr>
        <w:t xml:space="preserve">cholinergic system 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บางส่วนในทางเดินอาหารด้วย ผลของยาสามารถถูกยับยั้งได้โดย </w:t>
      </w:r>
      <w:r w:rsidRPr="00BC43EB">
        <w:rPr>
          <w:rFonts w:ascii="TH SarabunIT๙" w:hAnsi="TH SarabunIT๙" w:cs="TH SarabunIT๙"/>
          <w:sz w:val="32"/>
          <w:szCs w:val="32"/>
        </w:rPr>
        <w:t xml:space="preserve">atropine 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ข้อเสียที่สำคัญของยานี้คือผ่านเข้าสมองส่วนกลางทำให้เกิดภาวะ </w:t>
      </w:r>
      <w:r w:rsidRPr="00BC43EB">
        <w:rPr>
          <w:rFonts w:ascii="TH SarabunIT๙" w:hAnsi="TH SarabunIT๙" w:cs="TH SarabunIT๙"/>
          <w:sz w:val="32"/>
          <w:szCs w:val="32"/>
        </w:rPr>
        <w:t xml:space="preserve">extrapyramidal syndrome 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ที่พบบ่อยคือ </w:t>
      </w:r>
      <w:r w:rsidRPr="00BC43EB">
        <w:rPr>
          <w:rFonts w:ascii="TH SarabunIT๙" w:hAnsi="TH SarabunIT๙" w:cs="TH SarabunIT๙"/>
          <w:sz w:val="32"/>
          <w:szCs w:val="32"/>
        </w:rPr>
        <w:t xml:space="preserve">acute dystonia </w:t>
      </w:r>
      <w:r w:rsidRPr="00BC43EB">
        <w:rPr>
          <w:rFonts w:ascii="TH SarabunIT๙" w:hAnsi="TH SarabunIT๙" w:cs="TH SarabunIT๙"/>
          <w:sz w:val="32"/>
          <w:szCs w:val="32"/>
          <w:cs/>
        </w:rPr>
        <w:t>ซึ่งรักษาโดยให้</w:t>
      </w:r>
      <w:r w:rsidRPr="00BC43EB">
        <w:rPr>
          <w:rFonts w:ascii="TH SarabunIT๙" w:hAnsi="TH SarabunIT๙" w:cs="TH SarabunIT๙"/>
          <w:sz w:val="32"/>
          <w:szCs w:val="32"/>
        </w:rPr>
        <w:t xml:space="preserve">diphenhydramine 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รูปแบบของยามีทั้งยาฉีดและรับประทานให้ครั้งละ </w:t>
      </w:r>
      <w:r w:rsidRPr="00BC43EB">
        <w:rPr>
          <w:rFonts w:ascii="TH SarabunIT๙" w:hAnsi="TH SarabunIT๙" w:cs="TH SarabunIT๙"/>
          <w:sz w:val="32"/>
          <w:szCs w:val="32"/>
        </w:rPr>
        <w:t xml:space="preserve">10-20 mg 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วันละ </w:t>
      </w:r>
      <w:r w:rsidRPr="00BC43EB">
        <w:rPr>
          <w:rFonts w:ascii="TH SarabunIT๙" w:hAnsi="TH SarabunIT๙" w:cs="TH SarabunIT๙"/>
          <w:sz w:val="32"/>
          <w:szCs w:val="32"/>
        </w:rPr>
        <w:t>3</w:t>
      </w:r>
      <w:r w:rsidRPr="00BC43EB">
        <w:rPr>
          <w:rFonts w:ascii="TH SarabunIT๙" w:hAnsi="TH SarabunIT๙" w:cs="TH SarabunIT๙"/>
          <w:sz w:val="32"/>
          <w:szCs w:val="32"/>
          <w:cs/>
        </w:rPr>
        <w:t xml:space="preserve"> ครั้งก่อนอาหาร ยังนำยานี้มีรักษาอาการสะอึกได้</w:t>
      </w:r>
    </w:p>
    <w:p w:rsidR="00771759" w:rsidRPr="00771759" w:rsidRDefault="00771759" w:rsidP="00771759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771759">
        <w:rPr>
          <w:rFonts w:ascii="TH SarabunIT๙" w:hAnsi="TH SarabunIT๙" w:cs="TH SarabunIT๙"/>
          <w:sz w:val="32"/>
          <w:szCs w:val="32"/>
        </w:rPr>
        <w:t>Domperidone</w:t>
      </w:r>
      <w:proofErr w:type="spellEnd"/>
      <w:r w:rsidRPr="00771759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771759">
        <w:rPr>
          <w:rFonts w:ascii="TH SarabunIT๙" w:hAnsi="TH SarabunIT๙" w:cs="TH SarabunIT๙"/>
          <w:sz w:val="32"/>
          <w:szCs w:val="32"/>
        </w:rPr>
        <w:t>Motilium</w:t>
      </w:r>
      <w:proofErr w:type="spellEnd"/>
      <w:r w:rsidRPr="00771759">
        <w:rPr>
          <w:rFonts w:ascii="TH SarabunIT๙" w:hAnsi="TH SarabunIT๙" w:cs="TH SarabunIT๙"/>
          <w:sz w:val="32"/>
          <w:szCs w:val="32"/>
        </w:rPr>
        <w:t xml:space="preserve">®) </w:t>
      </w:r>
      <w:r w:rsidRPr="00771759">
        <w:rPr>
          <w:rFonts w:ascii="TH SarabunIT๙" w:hAnsi="TH SarabunIT๙" w:cs="TH SarabunIT๙"/>
          <w:sz w:val="32"/>
          <w:szCs w:val="32"/>
          <w:cs/>
        </w:rPr>
        <w:t xml:space="preserve">มีฤทธิ์ต้านโดปามีนที่ส่วนของ </w:t>
      </w:r>
      <w:r w:rsidRPr="00771759">
        <w:rPr>
          <w:rFonts w:ascii="TH SarabunIT๙" w:hAnsi="TH SarabunIT๙" w:cs="TH SarabunIT๙"/>
          <w:sz w:val="32"/>
          <w:szCs w:val="32"/>
        </w:rPr>
        <w:t xml:space="preserve">peripheral </w:t>
      </w:r>
      <w:r w:rsidRPr="00771759">
        <w:rPr>
          <w:rFonts w:ascii="TH SarabunIT๙" w:hAnsi="TH SarabunIT๙" w:cs="TH SarabunIT๙"/>
          <w:sz w:val="32"/>
          <w:szCs w:val="32"/>
          <w:cs/>
        </w:rPr>
        <w:t xml:space="preserve">ไม่เข้าในสมองส่วนกลาง ให้ผล เช่นเดียวกับ </w:t>
      </w:r>
      <w:r w:rsidRPr="00771759">
        <w:rPr>
          <w:rFonts w:ascii="TH SarabunIT๙" w:hAnsi="TH SarabunIT๙" w:cs="TH SarabunIT๙"/>
          <w:sz w:val="32"/>
          <w:szCs w:val="32"/>
        </w:rPr>
        <w:t xml:space="preserve">metoclopramide </w:t>
      </w:r>
      <w:r w:rsidRPr="00771759">
        <w:rPr>
          <w:rFonts w:ascii="TH SarabunIT๙" w:hAnsi="TH SarabunIT๙" w:cs="TH SarabunIT๙"/>
          <w:sz w:val="32"/>
          <w:szCs w:val="32"/>
          <w:cs/>
        </w:rPr>
        <w:t xml:space="preserve">แต่ผลข้างเคียงน้อยกว่าจึงเป็นที่นิยม ผลของ </w:t>
      </w:r>
      <w:proofErr w:type="spellStart"/>
      <w:r w:rsidRPr="00771759">
        <w:rPr>
          <w:rFonts w:ascii="TH SarabunIT๙" w:hAnsi="TH SarabunIT๙" w:cs="TH SarabunIT๙"/>
          <w:sz w:val="32"/>
          <w:szCs w:val="32"/>
        </w:rPr>
        <w:t>domperidone</w:t>
      </w:r>
      <w:proofErr w:type="spellEnd"/>
      <w:r w:rsidRPr="00771759">
        <w:rPr>
          <w:rFonts w:ascii="TH SarabunIT๙" w:hAnsi="TH SarabunIT๙" w:cs="TH SarabunIT๙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sz w:val="32"/>
          <w:szCs w:val="32"/>
          <w:cs/>
        </w:rPr>
        <w:t xml:space="preserve">ไม่ถูกสกัด กั้นโดย </w:t>
      </w:r>
      <w:r w:rsidRPr="00771759">
        <w:rPr>
          <w:rFonts w:ascii="TH SarabunIT๙" w:hAnsi="TH SarabunIT๙" w:cs="TH SarabunIT๙"/>
          <w:sz w:val="32"/>
          <w:szCs w:val="32"/>
        </w:rPr>
        <w:t xml:space="preserve">atropine </w:t>
      </w:r>
      <w:r w:rsidRPr="00771759">
        <w:rPr>
          <w:rFonts w:ascii="TH SarabunIT๙" w:hAnsi="TH SarabunIT๙" w:cs="TH SarabunIT๙"/>
          <w:sz w:val="32"/>
          <w:szCs w:val="32"/>
          <w:cs/>
        </w:rPr>
        <w:t xml:space="preserve">ยาอยู่ในรูปยาเม็ดและยาน้ำแขวนตะกอนรับประทานครั้งละ </w:t>
      </w:r>
      <w:r w:rsidRPr="00771759">
        <w:rPr>
          <w:rFonts w:ascii="TH SarabunIT๙" w:hAnsi="TH SarabunIT๙" w:cs="TH SarabunIT๙"/>
          <w:sz w:val="32"/>
          <w:szCs w:val="32"/>
        </w:rPr>
        <w:t xml:space="preserve">10-20 mg </w:t>
      </w:r>
      <w:r w:rsidRPr="00771759">
        <w:rPr>
          <w:rFonts w:ascii="TH SarabunIT๙" w:hAnsi="TH SarabunIT๙" w:cs="TH SarabunIT๙"/>
          <w:sz w:val="32"/>
          <w:szCs w:val="32"/>
          <w:cs/>
        </w:rPr>
        <w:t xml:space="preserve">วันละ </w:t>
      </w:r>
      <w:r w:rsidRPr="00771759">
        <w:rPr>
          <w:rFonts w:ascii="TH SarabunIT๙" w:hAnsi="TH SarabunIT๙" w:cs="TH SarabunIT๙"/>
          <w:sz w:val="32"/>
          <w:szCs w:val="32"/>
        </w:rPr>
        <w:t>3</w:t>
      </w:r>
      <w:r w:rsidRPr="00771759">
        <w:rPr>
          <w:rFonts w:ascii="TH SarabunIT๙" w:hAnsi="TH SarabunIT๙" w:cs="TH SarabunIT๙"/>
          <w:sz w:val="32"/>
          <w:szCs w:val="32"/>
          <w:cs/>
        </w:rPr>
        <w:t xml:space="preserve"> ครั้ง ก่อนอาหารครึ่งชั่วโมง </w:t>
      </w:r>
    </w:p>
    <w:p w:rsidR="00771759" w:rsidRPr="00771759" w:rsidRDefault="00771759" w:rsidP="0077175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1759">
        <w:rPr>
          <w:rFonts w:ascii="TH SarabunIT๙" w:hAnsi="TH SarabunIT๙" w:cs="TH SarabunIT๙"/>
          <w:sz w:val="32"/>
          <w:szCs w:val="32"/>
          <w:cs/>
        </w:rPr>
        <w:t xml:space="preserve">นอกจากนี้ทั้งยา </w:t>
      </w:r>
      <w:r w:rsidRPr="00771759">
        <w:rPr>
          <w:rFonts w:ascii="TH SarabunIT๙" w:hAnsi="TH SarabunIT๙" w:cs="TH SarabunIT๙"/>
          <w:sz w:val="32"/>
          <w:szCs w:val="32"/>
        </w:rPr>
        <w:t xml:space="preserve">metoclopramide </w:t>
      </w:r>
      <w:r w:rsidRPr="00771759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proofErr w:type="spellStart"/>
      <w:r w:rsidRPr="00771759">
        <w:rPr>
          <w:rFonts w:ascii="TH SarabunIT๙" w:hAnsi="TH SarabunIT๙" w:cs="TH SarabunIT๙"/>
          <w:sz w:val="32"/>
          <w:szCs w:val="32"/>
        </w:rPr>
        <w:t>domperidone</w:t>
      </w:r>
      <w:proofErr w:type="spellEnd"/>
      <w:r w:rsidRPr="00771759">
        <w:rPr>
          <w:rFonts w:ascii="TH SarabunIT๙" w:hAnsi="TH SarabunIT๙" w:cs="TH SarabunIT๙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sz w:val="32"/>
          <w:szCs w:val="32"/>
          <w:cs/>
        </w:rPr>
        <w:t xml:space="preserve">มีฤทธิ์เป็น </w:t>
      </w:r>
      <w:proofErr w:type="spellStart"/>
      <w:r w:rsidRPr="00771759">
        <w:rPr>
          <w:rFonts w:ascii="TH SarabunIT๙" w:hAnsi="TH SarabunIT๙" w:cs="TH SarabunIT๙"/>
          <w:sz w:val="32"/>
          <w:szCs w:val="32"/>
        </w:rPr>
        <w:t>prokinetic</w:t>
      </w:r>
      <w:proofErr w:type="spellEnd"/>
      <w:r w:rsidRPr="00771759">
        <w:rPr>
          <w:rFonts w:ascii="TH SarabunIT๙" w:hAnsi="TH SarabunIT๙" w:cs="TH SarabunIT๙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sz w:val="32"/>
          <w:szCs w:val="32"/>
          <w:cs/>
        </w:rPr>
        <w:t xml:space="preserve">ด้วยคือยาทั้งสองชนิด สามารถกระตุ้นการบีบตัวของทางเดินอาหาร ทำให้ </w:t>
      </w:r>
      <w:r w:rsidRPr="00771759">
        <w:rPr>
          <w:rFonts w:ascii="TH SarabunIT๙" w:hAnsi="TH SarabunIT๙" w:cs="TH SarabunIT๙"/>
          <w:sz w:val="32"/>
          <w:szCs w:val="32"/>
        </w:rPr>
        <w:t xml:space="preserve">gastric emptying time </w:t>
      </w:r>
      <w:r w:rsidRPr="00771759">
        <w:rPr>
          <w:rFonts w:ascii="TH SarabunIT๙" w:hAnsi="TH SarabunIT๙" w:cs="TH SarabunIT๙"/>
          <w:sz w:val="32"/>
          <w:szCs w:val="32"/>
          <w:cs/>
        </w:rPr>
        <w:t xml:space="preserve">ลดลง (คือระยะเวลาที่อาหารตกค้าง อยู่ในกระเพาะสั้นลง) และทำให้ </w:t>
      </w:r>
      <w:r w:rsidRPr="00771759">
        <w:rPr>
          <w:rFonts w:ascii="TH SarabunIT๙" w:hAnsi="TH SarabunIT๙" w:cs="TH SarabunIT๙"/>
          <w:sz w:val="32"/>
          <w:szCs w:val="32"/>
        </w:rPr>
        <w:t xml:space="preserve">intestinal transit time </w:t>
      </w:r>
      <w:r w:rsidRPr="00771759">
        <w:rPr>
          <w:rFonts w:ascii="TH SarabunIT๙" w:hAnsi="TH SarabunIT๙" w:cs="TH SarabunIT๙"/>
          <w:sz w:val="32"/>
          <w:szCs w:val="32"/>
          <w:cs/>
        </w:rPr>
        <w:t xml:space="preserve">ลดลงด้วย (คือระยะเวลาที่อาหารจะคงค้างอยู่ลำไส้สั้น ลง) นอกจากนี้ยาเหล่านี้ยังเพิ่ม </w:t>
      </w:r>
      <w:r w:rsidRPr="00771759">
        <w:rPr>
          <w:rFonts w:ascii="TH SarabunIT๙" w:hAnsi="TH SarabunIT๙" w:cs="TH SarabunIT๙"/>
          <w:sz w:val="32"/>
          <w:szCs w:val="32"/>
        </w:rPr>
        <w:t xml:space="preserve">lower esophageal sphincter tone </w:t>
      </w:r>
      <w:r w:rsidRPr="00771759">
        <w:rPr>
          <w:rFonts w:ascii="TH SarabunIT๙" w:hAnsi="TH SarabunIT๙" w:cs="TH SarabunIT๙"/>
          <w:sz w:val="32"/>
          <w:szCs w:val="32"/>
          <w:cs/>
        </w:rPr>
        <w:t xml:space="preserve">สูงขึ้นด้วย ทำให้ลดการสำรอกอาหารจาก กระเพาะอาหารได้บ้าง ด้วยเหตุนี้จึงมีที่ใช้ในภาวะผู้ป่วยที่กระเพาะอาหารหรือทางเดินอาหารบีบตัวไม่ค่อยดี เช่น </w:t>
      </w:r>
      <w:r w:rsidRPr="00771759">
        <w:rPr>
          <w:rFonts w:ascii="TH SarabunIT๙" w:hAnsi="TH SarabunIT๙" w:cs="TH SarabunIT๙"/>
          <w:sz w:val="32"/>
          <w:szCs w:val="32"/>
        </w:rPr>
        <w:t xml:space="preserve">diabetic mellitus, </w:t>
      </w:r>
      <w:proofErr w:type="spellStart"/>
      <w:r w:rsidRPr="00771759">
        <w:rPr>
          <w:rFonts w:ascii="TH SarabunIT๙" w:hAnsi="TH SarabunIT๙" w:cs="TH SarabunIT๙"/>
          <w:sz w:val="32"/>
          <w:szCs w:val="32"/>
        </w:rPr>
        <w:t>gastroparesis</w:t>
      </w:r>
      <w:proofErr w:type="spellEnd"/>
      <w:r w:rsidRPr="00771759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771759">
        <w:rPr>
          <w:rFonts w:ascii="TH SarabunIT๙" w:hAnsi="TH SarabunIT๙" w:cs="TH SarabunIT๙"/>
          <w:sz w:val="32"/>
          <w:szCs w:val="32"/>
        </w:rPr>
        <w:t>gastroesophageal</w:t>
      </w:r>
      <w:proofErr w:type="spellEnd"/>
      <w:r w:rsidRPr="00771759">
        <w:rPr>
          <w:rFonts w:ascii="TH SarabunIT๙" w:hAnsi="TH SarabunIT๙" w:cs="TH SarabunIT๙"/>
          <w:sz w:val="32"/>
          <w:szCs w:val="32"/>
        </w:rPr>
        <w:t xml:space="preserve"> reflux </w:t>
      </w:r>
      <w:r w:rsidRPr="00771759">
        <w:rPr>
          <w:rFonts w:ascii="TH SarabunIT๙" w:hAnsi="TH SarabunIT๙" w:cs="TH SarabunIT๙"/>
          <w:sz w:val="32"/>
          <w:szCs w:val="32"/>
          <w:cs/>
        </w:rPr>
        <w:t xml:space="preserve">เป็นต้น </w:t>
      </w:r>
    </w:p>
    <w:p w:rsidR="00771759" w:rsidRPr="00771759" w:rsidRDefault="00771759" w:rsidP="00771759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1759">
        <w:rPr>
          <w:rFonts w:ascii="TH SarabunIT๙" w:hAnsi="TH SarabunIT๙" w:cs="TH SarabunIT๙"/>
          <w:sz w:val="32"/>
          <w:szCs w:val="32"/>
        </w:rPr>
        <w:t xml:space="preserve">Erythromycin </w:t>
      </w:r>
      <w:r w:rsidRPr="00771759">
        <w:rPr>
          <w:rFonts w:ascii="TH SarabunIT๙" w:hAnsi="TH SarabunIT๙" w:cs="TH SarabunIT๙"/>
          <w:sz w:val="32"/>
          <w:szCs w:val="32"/>
          <w:cs/>
        </w:rPr>
        <w:t xml:space="preserve">ออกฤทธิ์กระตุ้น </w:t>
      </w:r>
      <w:proofErr w:type="spellStart"/>
      <w:r w:rsidRPr="00771759">
        <w:rPr>
          <w:rFonts w:ascii="TH SarabunIT๙" w:hAnsi="TH SarabunIT๙" w:cs="TH SarabunIT๙"/>
          <w:sz w:val="32"/>
          <w:szCs w:val="32"/>
        </w:rPr>
        <w:t>motilin</w:t>
      </w:r>
      <w:proofErr w:type="spellEnd"/>
      <w:r w:rsidRPr="00771759">
        <w:rPr>
          <w:rFonts w:ascii="TH SarabunIT๙" w:hAnsi="TH SarabunIT๙" w:cs="TH SarabunIT๙"/>
          <w:sz w:val="32"/>
          <w:szCs w:val="32"/>
        </w:rPr>
        <w:t xml:space="preserve"> receptor </w:t>
      </w:r>
      <w:r w:rsidRPr="00771759">
        <w:rPr>
          <w:rFonts w:ascii="TH SarabunIT๙" w:hAnsi="TH SarabunIT๙" w:cs="TH SarabunIT๙"/>
          <w:sz w:val="32"/>
          <w:szCs w:val="32"/>
          <w:cs/>
        </w:rPr>
        <w:t xml:space="preserve">ซึ่งทำให้ทางเดินอาหารส่วนบนเกิดการเคลื่อนตัวดี ขึ้น </w:t>
      </w:r>
    </w:p>
    <w:p w:rsidR="00771759" w:rsidRPr="00771759" w:rsidRDefault="00771759" w:rsidP="00771759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771759">
        <w:rPr>
          <w:rFonts w:ascii="TH SarabunIT๙" w:hAnsi="TH SarabunIT๙" w:cs="TH SarabunIT๙"/>
          <w:sz w:val="32"/>
          <w:szCs w:val="32"/>
        </w:rPr>
        <w:lastRenderedPageBreak/>
        <w:t>Cisapride</w:t>
      </w:r>
      <w:proofErr w:type="spellEnd"/>
      <w:r w:rsidRPr="00771759">
        <w:rPr>
          <w:rFonts w:ascii="TH SarabunIT๙" w:hAnsi="TH SarabunIT๙" w:cs="TH SarabunIT๙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sz w:val="32"/>
          <w:szCs w:val="32"/>
          <w:cs/>
        </w:rPr>
        <w:t xml:space="preserve">กระตุ้นการหลั่ง </w:t>
      </w:r>
      <w:r w:rsidRPr="00771759">
        <w:rPr>
          <w:rFonts w:ascii="TH SarabunIT๙" w:hAnsi="TH SarabunIT๙" w:cs="TH SarabunIT๙"/>
          <w:sz w:val="32"/>
          <w:szCs w:val="32"/>
        </w:rPr>
        <w:t xml:space="preserve">acetylcholine </w:t>
      </w:r>
      <w:r w:rsidRPr="00771759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771759">
        <w:rPr>
          <w:rFonts w:ascii="TH SarabunIT๙" w:hAnsi="TH SarabunIT๙" w:cs="TH SarabunIT๙"/>
          <w:sz w:val="32"/>
          <w:szCs w:val="32"/>
        </w:rPr>
        <w:t>myenteric</w:t>
      </w:r>
      <w:proofErr w:type="spellEnd"/>
      <w:r w:rsidRPr="00771759">
        <w:rPr>
          <w:rFonts w:ascii="TH SarabunIT๙" w:hAnsi="TH SarabunIT๙" w:cs="TH SarabunIT๙"/>
          <w:sz w:val="32"/>
          <w:szCs w:val="32"/>
        </w:rPr>
        <w:t xml:space="preserve"> plexus </w:t>
      </w:r>
      <w:r w:rsidRPr="00771759">
        <w:rPr>
          <w:rFonts w:ascii="TH SarabunIT๙" w:hAnsi="TH SarabunIT๙" w:cs="TH SarabunIT๙"/>
          <w:sz w:val="32"/>
          <w:szCs w:val="32"/>
          <w:cs/>
        </w:rPr>
        <w:t xml:space="preserve">ทำให้ทางเดินอาหารส่วนบนและ รวมถึงลำไส้ใหญ่บีบตัวดีขึ้น ข้อเสียที่ทำให้ยา </w:t>
      </w:r>
      <w:proofErr w:type="spellStart"/>
      <w:r w:rsidRPr="00771759">
        <w:rPr>
          <w:rFonts w:ascii="TH SarabunIT๙" w:hAnsi="TH SarabunIT๙" w:cs="TH SarabunIT๙"/>
          <w:sz w:val="32"/>
          <w:szCs w:val="32"/>
        </w:rPr>
        <w:t>cisapride</w:t>
      </w:r>
      <w:proofErr w:type="spellEnd"/>
      <w:r w:rsidRPr="00771759">
        <w:rPr>
          <w:rFonts w:ascii="TH SarabunIT๙" w:hAnsi="TH SarabunIT๙" w:cs="TH SarabunIT๙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sz w:val="32"/>
          <w:szCs w:val="32"/>
          <w:cs/>
        </w:rPr>
        <w:t>ถูกถอนจากตลาดคือการก่อเกิดภาวะหัวใจเต้น ผิดจังหวะ (</w:t>
      </w:r>
      <w:r w:rsidRPr="00771759">
        <w:rPr>
          <w:rFonts w:ascii="TH SarabunIT๙" w:hAnsi="TH SarabunIT๙" w:cs="TH SarabunIT๙"/>
          <w:sz w:val="32"/>
          <w:szCs w:val="32"/>
        </w:rPr>
        <w:t xml:space="preserve">QT prolongation) </w:t>
      </w:r>
      <w:r w:rsidRPr="00771759">
        <w:rPr>
          <w:rFonts w:ascii="TH SarabunIT๙" w:hAnsi="TH SarabunIT๙" w:cs="TH SarabunIT๙"/>
          <w:sz w:val="32"/>
          <w:szCs w:val="32"/>
          <w:cs/>
        </w:rPr>
        <w:t xml:space="preserve">โดยเฉพาะเมื่อรับประทานร่วมกับยาที่ยับยั้ง </w:t>
      </w:r>
      <w:r w:rsidRPr="00771759">
        <w:rPr>
          <w:rFonts w:ascii="TH SarabunIT๙" w:hAnsi="TH SarabunIT๙" w:cs="TH SarabunIT๙"/>
          <w:sz w:val="32"/>
          <w:szCs w:val="32"/>
        </w:rPr>
        <w:t>Cytochrome P450</w:t>
      </w:r>
      <w:r w:rsidRPr="00771759">
        <w:rPr>
          <w:rFonts w:ascii="TH SarabunIT๙" w:hAnsi="TH SarabunIT๙" w:cs="TH SarabunIT๙"/>
          <w:sz w:val="32"/>
          <w:szCs w:val="32"/>
          <w:cs/>
        </w:rPr>
        <w:t xml:space="preserve"> กลุ่ม </w:t>
      </w:r>
      <w:r w:rsidRPr="00771759">
        <w:rPr>
          <w:rFonts w:ascii="TH SarabunIT๙" w:hAnsi="TH SarabunIT๙" w:cs="TH SarabunIT๙"/>
          <w:sz w:val="32"/>
          <w:szCs w:val="32"/>
        </w:rPr>
        <w:t>3A4</w:t>
      </w:r>
      <w:r w:rsidRPr="00771759">
        <w:rPr>
          <w:rFonts w:ascii="TH SarabunIT๙" w:hAnsi="TH SarabunIT๙" w:cs="TH SarabunIT๙"/>
          <w:sz w:val="32"/>
          <w:szCs w:val="32"/>
          <w:cs/>
        </w:rPr>
        <w:t xml:space="preserve"> ยาอยู่ในรูปยาเม็ดและยาน้ำแขวนตะกอนรับประทานครั้งละ </w:t>
      </w:r>
      <w:r w:rsidRPr="00771759">
        <w:rPr>
          <w:rFonts w:ascii="TH SarabunIT๙" w:hAnsi="TH SarabunIT๙" w:cs="TH SarabunIT๙"/>
          <w:sz w:val="32"/>
          <w:szCs w:val="32"/>
        </w:rPr>
        <w:t xml:space="preserve">10 mg </w:t>
      </w:r>
      <w:r w:rsidRPr="00771759">
        <w:rPr>
          <w:rFonts w:ascii="TH SarabunIT๙" w:hAnsi="TH SarabunIT๙" w:cs="TH SarabunIT๙"/>
          <w:sz w:val="32"/>
          <w:szCs w:val="32"/>
          <w:cs/>
        </w:rPr>
        <w:t xml:space="preserve">วันละ </w:t>
      </w:r>
      <w:r w:rsidRPr="00771759">
        <w:rPr>
          <w:rFonts w:ascii="TH SarabunIT๙" w:hAnsi="TH SarabunIT๙" w:cs="TH SarabunIT๙"/>
          <w:sz w:val="32"/>
          <w:szCs w:val="32"/>
        </w:rPr>
        <w:t>4</w:t>
      </w:r>
      <w:r w:rsidRPr="00771759">
        <w:rPr>
          <w:rFonts w:ascii="TH SarabunIT๙" w:hAnsi="TH SarabunIT๙" w:cs="TH SarabunIT๙"/>
          <w:sz w:val="32"/>
          <w:szCs w:val="32"/>
          <w:cs/>
        </w:rPr>
        <w:t xml:space="preserve"> ครั้งก่อนอาหารครึ่ง ชั่วโมง </w:t>
      </w:r>
    </w:p>
    <w:p w:rsidR="00771759" w:rsidRDefault="00771759" w:rsidP="00771759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771759">
        <w:rPr>
          <w:rFonts w:ascii="TH SarabunIT๙" w:hAnsi="TH SarabunIT๙" w:cs="TH SarabunIT๙"/>
          <w:sz w:val="32"/>
          <w:szCs w:val="32"/>
        </w:rPr>
        <w:t>Ondansetron</w:t>
      </w:r>
      <w:proofErr w:type="spellEnd"/>
      <w:r w:rsidRPr="00771759">
        <w:rPr>
          <w:rFonts w:ascii="TH SarabunIT๙" w:hAnsi="TH SarabunIT๙" w:cs="TH SarabunIT๙"/>
          <w:sz w:val="32"/>
          <w:szCs w:val="32"/>
        </w:rPr>
        <w:t xml:space="preserve"> (Zofran®) </w:t>
      </w:r>
      <w:r w:rsidRPr="00771759">
        <w:rPr>
          <w:rFonts w:ascii="TH SarabunIT๙" w:hAnsi="TH SarabunIT๙" w:cs="TH SarabunIT๙"/>
          <w:sz w:val="32"/>
          <w:szCs w:val="32"/>
          <w:cs/>
        </w:rPr>
        <w:t xml:space="preserve">เป็นยาต้านอาเจียนที่ทำงานโดยผ่านทางปิดกั้นตัวรับ </w:t>
      </w:r>
      <w:r w:rsidRPr="00771759">
        <w:rPr>
          <w:rFonts w:ascii="TH SarabunIT๙" w:hAnsi="TH SarabunIT๙" w:cs="TH SarabunIT๙"/>
          <w:sz w:val="32"/>
          <w:szCs w:val="32"/>
        </w:rPr>
        <w:t xml:space="preserve">serotonin receptor </w:t>
      </w:r>
      <w:r w:rsidRPr="00771759">
        <w:rPr>
          <w:rFonts w:ascii="TH SarabunIT๙" w:hAnsi="TH SarabunIT๙" w:cs="TH SarabunIT๙"/>
          <w:sz w:val="32"/>
          <w:szCs w:val="32"/>
          <w:cs/>
        </w:rPr>
        <w:t>(5-</w:t>
      </w:r>
      <w:r w:rsidRPr="00771759">
        <w:rPr>
          <w:rFonts w:ascii="TH SarabunIT๙" w:hAnsi="TH SarabunIT๙" w:cs="TH SarabunIT๙"/>
          <w:sz w:val="32"/>
          <w:szCs w:val="32"/>
        </w:rPr>
        <w:t>HT</w:t>
      </w:r>
      <w:r w:rsidRPr="00771759">
        <w:rPr>
          <w:rFonts w:ascii="TH SarabunIT๙" w:hAnsi="TH SarabunIT๙" w:cs="TH SarabunIT๙"/>
          <w:sz w:val="32"/>
          <w:szCs w:val="32"/>
          <w:cs/>
        </w:rPr>
        <w:t>3</w:t>
      </w:r>
      <w:r w:rsidRPr="00771759">
        <w:rPr>
          <w:rFonts w:ascii="TH SarabunIT๙" w:hAnsi="TH SarabunIT๙" w:cs="TH SarabunIT๙"/>
          <w:sz w:val="32"/>
          <w:szCs w:val="32"/>
        </w:rPr>
        <w:t xml:space="preserve"> receptor blockers) </w:t>
      </w:r>
      <w:r w:rsidRPr="00771759">
        <w:rPr>
          <w:rFonts w:ascii="TH SarabunIT๙" w:hAnsi="TH SarabunIT๙" w:cs="TH SarabunIT๙"/>
          <w:sz w:val="32"/>
          <w:szCs w:val="32"/>
          <w:cs/>
        </w:rPr>
        <w:t>ที่มีฤทธิ์แรง ไม่ค่อยพบอาการข้างเคียง ใช้ระงับอาการอาเจียนจากการได้รับยาเคมีบำบัด</w:t>
      </w:r>
    </w:p>
    <w:p w:rsidR="00771759" w:rsidRDefault="00771759" w:rsidP="00771759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1759" w:rsidRPr="00771759" w:rsidRDefault="00771759" w:rsidP="0077175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7175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ยาลดระดับไขมันในเลือด</w:t>
      </w:r>
      <w:r w:rsidRPr="00771759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(Lipid-Lowering Agents / </w:t>
      </w:r>
      <w:proofErr w:type="spellStart"/>
      <w:r w:rsidRPr="00771759">
        <w:rPr>
          <w:rFonts w:ascii="TH SarabunIT๙" w:hAnsi="TH SarabunIT๙" w:cs="TH SarabunIT๙"/>
          <w:b/>
          <w:bCs/>
          <w:i/>
          <w:iCs/>
          <w:sz w:val="32"/>
          <w:szCs w:val="32"/>
        </w:rPr>
        <w:t>Antihyperlipidemic</w:t>
      </w:r>
      <w:proofErr w:type="spellEnd"/>
      <w:r w:rsidRPr="00771759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Agents) </w:t>
      </w:r>
    </w:p>
    <w:p w:rsidR="00771759" w:rsidRPr="00771759" w:rsidRDefault="00771759" w:rsidP="00771759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71759">
        <w:rPr>
          <w:rFonts w:ascii="TH SarabunIT๙" w:hAnsi="TH SarabunIT๙" w:cs="TH SarabunIT๙"/>
          <w:sz w:val="32"/>
          <w:szCs w:val="32"/>
          <w:cs/>
        </w:rPr>
        <w:t>ภาวะไขมันในเลือดสูง</w:t>
      </w:r>
      <w:r w:rsidRPr="00771759">
        <w:rPr>
          <w:rFonts w:ascii="TH SarabunIT๙" w:hAnsi="TH SarabunIT๙" w:cs="TH SarabunIT๙"/>
          <w:sz w:val="32"/>
          <w:szCs w:val="32"/>
        </w:rPr>
        <w:t xml:space="preserve"> (dyslipidemia) </w:t>
      </w:r>
      <w:r w:rsidRPr="00771759">
        <w:rPr>
          <w:rFonts w:ascii="TH SarabunIT๙" w:hAnsi="TH SarabunIT๙" w:cs="TH SarabunIT๙"/>
          <w:sz w:val="32"/>
          <w:szCs w:val="32"/>
          <w:cs/>
        </w:rPr>
        <w:t>เป็นปัจจัยเสี่ยง</w:t>
      </w:r>
      <w:r w:rsidRPr="00771759">
        <w:rPr>
          <w:rFonts w:ascii="TH SarabunIT๙" w:hAnsi="TH SarabunIT๙" w:cs="TH SarabunIT๙"/>
          <w:sz w:val="32"/>
          <w:szCs w:val="32"/>
        </w:rPr>
        <w:t xml:space="preserve"> (high risk) </w:t>
      </w:r>
      <w:r w:rsidRPr="00771759">
        <w:rPr>
          <w:rFonts w:ascii="TH SarabunIT๙" w:hAnsi="TH SarabunIT๙" w:cs="TH SarabunIT๙"/>
          <w:sz w:val="32"/>
          <w:szCs w:val="32"/>
          <w:cs/>
        </w:rPr>
        <w:t>ของการเกิดโรคเกี่ยวกับหลอดเลือด</w:t>
      </w:r>
      <w:r w:rsidRPr="00771759">
        <w:rPr>
          <w:rFonts w:ascii="TH SarabunIT๙" w:hAnsi="TH SarabunIT๙" w:cs="TH SarabunIT๙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sz w:val="32"/>
          <w:szCs w:val="32"/>
          <w:cs/>
        </w:rPr>
        <w:t>และหัวใจเนื่องจากไขมันในเลือดสูงมีผลต่อการเปลี่ยนแปลงของผนังหลอดเลือดคือส่งผลทำให้หลอดเลือดเกิดความ</w:t>
      </w:r>
      <w:r w:rsidRPr="00771759">
        <w:rPr>
          <w:rFonts w:ascii="TH SarabunIT๙" w:hAnsi="TH SarabunIT๙" w:cs="TH SarabunIT๙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sz w:val="32"/>
          <w:szCs w:val="32"/>
          <w:cs/>
        </w:rPr>
        <w:t>ยืดหยุ่นน้อยลงและหนาตัวขึ้นจนทำให้หลอดเลือดตีบและแข็งทำให้เกิดภาวะ</w:t>
      </w:r>
      <w:r w:rsidRPr="00771759">
        <w:rPr>
          <w:rFonts w:ascii="TH SarabunIT๙" w:hAnsi="TH SarabunIT๙" w:cs="TH SarabunIT๙"/>
          <w:sz w:val="32"/>
          <w:szCs w:val="32"/>
        </w:rPr>
        <w:t xml:space="preserve"> thrombosis </w:t>
      </w:r>
      <w:r w:rsidRPr="00771759">
        <w:rPr>
          <w:rFonts w:ascii="TH SarabunIT๙" w:hAnsi="TH SarabunIT๙" w:cs="TH SarabunIT๙"/>
          <w:sz w:val="32"/>
          <w:szCs w:val="32"/>
          <w:cs/>
        </w:rPr>
        <w:t>และ</w:t>
      </w:r>
      <w:r w:rsidRPr="00771759">
        <w:rPr>
          <w:rFonts w:ascii="TH SarabunIT๙" w:hAnsi="TH SarabunIT๙" w:cs="TH SarabunIT๙"/>
          <w:sz w:val="32"/>
          <w:szCs w:val="32"/>
        </w:rPr>
        <w:t xml:space="preserve"> infarction </w:t>
      </w:r>
      <w:r w:rsidRPr="00771759">
        <w:rPr>
          <w:rFonts w:ascii="TH SarabunIT๙" w:hAnsi="TH SarabunIT๙" w:cs="TH SarabunIT๙"/>
          <w:sz w:val="32"/>
          <w:szCs w:val="32"/>
          <w:cs/>
        </w:rPr>
        <w:t>ตามมา</w:t>
      </w:r>
      <w:r w:rsidRPr="00771759">
        <w:rPr>
          <w:rFonts w:ascii="TH SarabunIT๙" w:hAnsi="TH SarabunIT๙" w:cs="TH SarabunIT๙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sz w:val="32"/>
          <w:szCs w:val="32"/>
          <w:cs/>
        </w:rPr>
        <w:t>ไขมันในเลือดประกอบด้วย</w:t>
      </w:r>
      <w:r w:rsidRPr="00771759">
        <w:rPr>
          <w:rFonts w:ascii="TH SarabunIT๙" w:hAnsi="TH SarabunIT๙" w:cs="TH SarabunIT๙"/>
          <w:sz w:val="32"/>
          <w:szCs w:val="32"/>
        </w:rPr>
        <w:t xml:space="preserve"> triglyceride (TG), cholesterol, cholesterol ester </w:t>
      </w:r>
      <w:r w:rsidRPr="00771759">
        <w:rPr>
          <w:rFonts w:ascii="TH SarabunIT๙" w:hAnsi="TH SarabunIT๙" w:cs="TH SarabunIT๙"/>
          <w:sz w:val="32"/>
          <w:szCs w:val="32"/>
          <w:cs/>
        </w:rPr>
        <w:t>และ</w:t>
      </w:r>
      <w:r w:rsidRPr="00771759">
        <w:rPr>
          <w:rFonts w:ascii="TH SarabunIT๙" w:hAnsi="TH SarabunIT๙" w:cs="TH SarabunIT๙"/>
          <w:sz w:val="32"/>
          <w:szCs w:val="32"/>
        </w:rPr>
        <w:t xml:space="preserve"> phospholipid </w:t>
      </w:r>
      <w:r w:rsidRPr="00771759">
        <w:rPr>
          <w:rFonts w:ascii="TH SarabunIT๙" w:hAnsi="TH SarabunIT๙" w:cs="TH SarabunIT๙"/>
          <w:sz w:val="32"/>
          <w:szCs w:val="32"/>
          <w:cs/>
        </w:rPr>
        <w:t>ภาวะไขมันในเลือดผิดปกติแบ่งออกเป็น</w:t>
      </w:r>
      <w:r w:rsidRPr="00771759">
        <w:rPr>
          <w:rFonts w:ascii="TH SarabunIT๙" w:hAnsi="TH SarabunIT๙" w:cs="TH SarabunIT๙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771759">
        <w:rPr>
          <w:rFonts w:ascii="TH SarabunIT๙" w:hAnsi="TH SarabunIT๙" w:cs="TH SarabunIT๙"/>
          <w:sz w:val="32"/>
          <w:szCs w:val="32"/>
        </w:rPr>
        <w:t xml:space="preserve"> cholesterol </w:t>
      </w:r>
      <w:r w:rsidRPr="00771759">
        <w:rPr>
          <w:rFonts w:ascii="TH SarabunIT๙" w:hAnsi="TH SarabunIT๙" w:cs="TH SarabunIT๙"/>
          <w:sz w:val="32"/>
          <w:szCs w:val="32"/>
          <w:cs/>
        </w:rPr>
        <w:t>สูง</w:t>
      </w:r>
      <w:r w:rsidRPr="00771759">
        <w:rPr>
          <w:rFonts w:ascii="TH SarabunIT๙" w:hAnsi="TH SarabunIT๙" w:cs="TH SarabunIT๙"/>
          <w:sz w:val="32"/>
          <w:szCs w:val="32"/>
        </w:rPr>
        <w:t xml:space="preserve"> (CHOL&gt;200 mg/dl) </w:t>
      </w:r>
      <w:r w:rsidRPr="00771759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771759">
        <w:rPr>
          <w:rFonts w:ascii="TH SarabunIT๙" w:hAnsi="TH SarabunIT๙" w:cs="TH SarabunIT๙"/>
          <w:sz w:val="32"/>
          <w:szCs w:val="32"/>
        </w:rPr>
        <w:t xml:space="preserve"> triglyceride </w:t>
      </w:r>
      <w:r w:rsidRPr="00771759">
        <w:rPr>
          <w:rFonts w:ascii="TH SarabunIT๙" w:hAnsi="TH SarabunIT๙" w:cs="TH SarabunIT๙"/>
          <w:sz w:val="32"/>
          <w:szCs w:val="32"/>
          <w:cs/>
        </w:rPr>
        <w:t>สูง</w:t>
      </w:r>
      <w:r w:rsidRPr="00771759">
        <w:rPr>
          <w:rFonts w:ascii="TH SarabunIT๙" w:hAnsi="TH SarabunIT๙" w:cs="TH SarabunIT๙"/>
          <w:sz w:val="32"/>
          <w:szCs w:val="32"/>
        </w:rPr>
        <w:t xml:space="preserve"> (TG&gt;150 mg/dl) </w:t>
      </w:r>
      <w:r w:rsidRPr="00771759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771759">
        <w:rPr>
          <w:rFonts w:ascii="TH SarabunIT๙" w:hAnsi="TH SarabunIT๙" w:cs="TH SarabunIT๙"/>
          <w:sz w:val="32"/>
          <w:szCs w:val="32"/>
        </w:rPr>
        <w:t xml:space="preserve"> LDL </w:t>
      </w:r>
      <w:r w:rsidRPr="00771759">
        <w:rPr>
          <w:rFonts w:ascii="TH SarabunIT๙" w:hAnsi="TH SarabunIT๙" w:cs="TH SarabunIT๙"/>
          <w:sz w:val="32"/>
          <w:szCs w:val="32"/>
          <w:cs/>
        </w:rPr>
        <w:t>ในเลือดสูง</w:t>
      </w:r>
      <w:r w:rsidRPr="00771759">
        <w:rPr>
          <w:rFonts w:ascii="TH SarabunIT๙" w:hAnsi="TH SarabunIT๙" w:cs="TH SarabunIT๙"/>
          <w:sz w:val="32"/>
          <w:szCs w:val="32"/>
        </w:rPr>
        <w:t xml:space="preserve"> (LDL&gt;100 mg/dl) </w:t>
      </w:r>
      <w:r w:rsidRPr="00771759">
        <w:rPr>
          <w:rFonts w:ascii="TH SarabunIT๙" w:hAnsi="TH SarabunIT๙" w:cs="TH SarabunIT๙"/>
          <w:sz w:val="32"/>
          <w:szCs w:val="32"/>
          <w:cs/>
        </w:rPr>
        <w:t>และระดับ</w:t>
      </w:r>
      <w:r w:rsidRPr="00771759">
        <w:rPr>
          <w:rFonts w:ascii="TH SarabunIT๙" w:hAnsi="TH SarabunIT๙" w:cs="TH SarabunIT๙"/>
          <w:sz w:val="32"/>
          <w:szCs w:val="32"/>
        </w:rPr>
        <w:t xml:space="preserve"> HDL </w:t>
      </w:r>
      <w:r w:rsidRPr="00771759">
        <w:rPr>
          <w:rFonts w:ascii="TH SarabunIT๙" w:hAnsi="TH SarabunIT๙" w:cs="TH SarabunIT๙"/>
          <w:sz w:val="32"/>
          <w:szCs w:val="32"/>
          <w:cs/>
        </w:rPr>
        <w:t>ในเลือดต่ำ</w:t>
      </w:r>
      <w:r w:rsidRPr="00771759">
        <w:rPr>
          <w:rFonts w:ascii="TH SarabunIT๙" w:hAnsi="TH SarabunIT๙" w:cs="TH SarabunIT๙"/>
          <w:sz w:val="32"/>
          <w:szCs w:val="32"/>
        </w:rPr>
        <w:t xml:space="preserve"> (HDL&lt;40 mg/dl) </w:t>
      </w:r>
      <w:r w:rsidRPr="00771759">
        <w:rPr>
          <w:rFonts w:ascii="TH SarabunIT๙" w:hAnsi="TH SarabunIT๙" w:cs="TH SarabunIT๙"/>
          <w:sz w:val="32"/>
          <w:szCs w:val="32"/>
          <w:cs/>
        </w:rPr>
        <w:t>หลักการรักษาผู้ที่มีระดับไขมันในเลือดผิดปกติแบ่งออกเป็น</w:t>
      </w:r>
      <w:r w:rsidRPr="00771759">
        <w:rPr>
          <w:rFonts w:ascii="TH SarabunIT๙" w:hAnsi="TH SarabunIT๙" w:cs="TH SarabunIT๙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sz w:val="32"/>
          <w:szCs w:val="32"/>
          <w:cs/>
        </w:rPr>
        <w:t>การออกกำลังกาย</w:t>
      </w:r>
      <w:r w:rsidRPr="00771759">
        <w:rPr>
          <w:rFonts w:ascii="TH SarabunIT๙" w:hAnsi="TH SarabunIT๙" w:cs="TH SarabunIT๙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sz w:val="32"/>
          <w:szCs w:val="32"/>
          <w:cs/>
        </w:rPr>
        <w:t>การควบคุมอาหาร</w:t>
      </w:r>
      <w:r w:rsidRPr="00771759">
        <w:rPr>
          <w:rFonts w:ascii="TH SarabunIT๙" w:hAnsi="TH SarabunIT๙" w:cs="TH SarabunIT๙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sz w:val="32"/>
          <w:szCs w:val="32"/>
          <w:cs/>
        </w:rPr>
        <w:t>การควบคุม</w:t>
      </w:r>
      <w:r w:rsidRPr="00771759">
        <w:rPr>
          <w:rFonts w:ascii="TH SarabunIT๙" w:hAnsi="TH SarabunIT๙" w:cs="TH SarabunIT๙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sz w:val="32"/>
          <w:szCs w:val="32"/>
          <w:cs/>
        </w:rPr>
        <w:t>ปัจจัยเสี่ยงอื่น</w:t>
      </w:r>
      <w:r w:rsidRPr="00771759">
        <w:rPr>
          <w:rFonts w:ascii="TH SarabunIT๙" w:hAnsi="TH SarabunIT๙" w:cs="TH SarabunIT๙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sz w:val="32"/>
          <w:szCs w:val="32"/>
          <w:cs/>
        </w:rPr>
        <w:t>ๆ</w:t>
      </w:r>
      <w:r w:rsidRPr="00771759">
        <w:rPr>
          <w:rFonts w:ascii="TH SarabunIT๙" w:hAnsi="TH SarabunIT๙" w:cs="TH SarabunIT๙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sz w:val="32"/>
          <w:szCs w:val="32"/>
          <w:cs/>
        </w:rPr>
        <w:t>ที่มีผลต่อการดำเนินของโรคเช่น</w:t>
      </w:r>
      <w:r w:rsidRPr="00771759">
        <w:rPr>
          <w:rFonts w:ascii="TH SarabunIT๙" w:hAnsi="TH SarabunIT๙" w:cs="TH SarabunIT๙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sz w:val="32"/>
          <w:szCs w:val="32"/>
          <w:cs/>
        </w:rPr>
        <w:t>เบาหวาน</w:t>
      </w:r>
      <w:r w:rsidRPr="00771759">
        <w:rPr>
          <w:rFonts w:ascii="TH SarabunIT๙" w:hAnsi="TH SarabunIT๙" w:cs="TH SarabunIT๙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sz w:val="32"/>
          <w:szCs w:val="32"/>
          <w:cs/>
        </w:rPr>
        <w:t>ความดันโลหิตสูง</w:t>
      </w:r>
      <w:r w:rsidRPr="00771759">
        <w:rPr>
          <w:rFonts w:ascii="TH SarabunIT๙" w:hAnsi="TH SarabunIT๙" w:cs="TH SarabunIT๙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sz w:val="32"/>
          <w:szCs w:val="32"/>
          <w:cs/>
        </w:rPr>
        <w:t>การสูบบุหรี่</w:t>
      </w:r>
      <w:r w:rsidRPr="00771759">
        <w:rPr>
          <w:rFonts w:ascii="TH SarabunIT๙" w:hAnsi="TH SarabunIT๙" w:cs="TH SarabunIT๙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sz w:val="32"/>
          <w:szCs w:val="32"/>
          <w:cs/>
        </w:rPr>
        <w:t>และการรักษาโดยการ</w:t>
      </w:r>
      <w:r w:rsidRPr="00771759">
        <w:rPr>
          <w:rFonts w:ascii="TH SarabunIT๙" w:hAnsi="TH SarabunIT๙" w:cs="TH SarabunIT๙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sz w:val="32"/>
          <w:szCs w:val="32"/>
          <w:cs/>
        </w:rPr>
        <w:t>ให้ยาลดไขมันในเลือด</w:t>
      </w:r>
      <w:r w:rsidRPr="00771759">
        <w:rPr>
          <w:rFonts w:ascii="TH SarabunIT๙" w:hAnsi="TH SarabunIT๙" w:cs="TH SarabunIT๙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sz w:val="32"/>
          <w:szCs w:val="32"/>
          <w:cs/>
        </w:rPr>
        <w:t>ซึ่งยาลดไขมันในเลือดประกอบด้วย</w:t>
      </w:r>
      <w:r w:rsidRPr="007717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759" w:rsidRPr="00771759" w:rsidRDefault="00771759" w:rsidP="00771759">
      <w:pPr>
        <w:pStyle w:val="Default"/>
        <w:numPr>
          <w:ilvl w:val="0"/>
          <w:numId w:val="4"/>
        </w:numPr>
        <w:tabs>
          <w:tab w:val="left" w:pos="1134"/>
        </w:tabs>
        <w:ind w:left="360" w:firstLine="349"/>
        <w:rPr>
          <w:rFonts w:ascii="TH SarabunIT๙" w:hAnsi="TH SarabunIT๙" w:cs="TH SarabunIT๙"/>
          <w:sz w:val="32"/>
          <w:szCs w:val="32"/>
        </w:rPr>
      </w:pPr>
      <w:r w:rsidRPr="00771759">
        <w:rPr>
          <w:rFonts w:ascii="TH SarabunIT๙" w:hAnsi="TH SarabunIT๙" w:cs="TH SarabunIT๙"/>
          <w:sz w:val="32"/>
          <w:szCs w:val="32"/>
          <w:cs/>
        </w:rPr>
        <w:t>ยาลดระดับ</w:t>
      </w:r>
      <w:r w:rsidRPr="00771759">
        <w:rPr>
          <w:rFonts w:ascii="TH SarabunIT๙" w:hAnsi="TH SarabunIT๙" w:cs="TH SarabunIT๙"/>
          <w:sz w:val="32"/>
          <w:szCs w:val="32"/>
        </w:rPr>
        <w:t xml:space="preserve"> triglyceride </w:t>
      </w:r>
    </w:p>
    <w:p w:rsidR="00771759" w:rsidRPr="00771759" w:rsidRDefault="00771759" w:rsidP="00771759">
      <w:pPr>
        <w:pStyle w:val="a7"/>
        <w:spacing w:after="40"/>
        <w:ind w:left="1134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1.1 Nicotinic acid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ได้แก่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niacin (VitaminB</w:t>
      </w:r>
      <w:r w:rsidRPr="00771759">
        <w:rPr>
          <w:rFonts w:ascii="TH SarabunIT๙" w:hAnsi="TH SarabunIT๙" w:cs="TH SarabunIT๙"/>
          <w:color w:val="000000"/>
          <w:sz w:val="21"/>
          <w:szCs w:val="21"/>
        </w:rPr>
        <w:t>3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>) (Niaspan</w:t>
      </w:r>
      <w:r w:rsidRPr="00771759">
        <w:rPr>
          <w:rFonts w:ascii="TH SarabunIT๙" w:hAnsi="TH SarabunIT๙" w:cs="TH SarabunIT๙"/>
          <w:color w:val="000000"/>
          <w:sz w:val="21"/>
          <w:szCs w:val="21"/>
        </w:rPr>
        <w:t>®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ยับยั้งการหลั่ง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VLDL (very low density lipoprotein)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ลดปริมาณ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LDL (low density lipoprotein)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ช่วยเพิ่มปริมาณ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HDL (high density lipoprotein)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ผลข้างเคียง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หลอดเลือดขยาย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ทำให้เกิดอาการ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flushing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และมีอาการคัน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ระคายเคือง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ทางเดินอาหารทำให้คลื่นไส้อาเจียน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มีผิวหนังสีเข้มขึ้น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ระดับยู</w:t>
      </w:r>
      <w:proofErr w:type="spellStart"/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ริค</w:t>
      </w:r>
      <w:proofErr w:type="spellEnd"/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ในเลือดสูง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ระดับน้ำตาลในเลือดสูงขึ้น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หากให้ยาในขนาดสูงจะมีผลต่อตับทำให้เกิดดีซ่านดังนั้นการให้ยานี้จึงต้องระมัดระวังในผู้ป่วยเกาต์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เบาหวาน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โรคตับ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รูปแบบของยาเป็นยาเม็ดขนาด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2-6 g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ต่อวันแบ่งให้วันละ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3-4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ครั้ง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รับประทานพร้อม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อาหารหรือหลังอาหารทันทีเพื่อป้องกันการระเคืองระบบทางเดินอาหาร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771759" w:rsidRDefault="00771759" w:rsidP="00771759">
      <w:pPr>
        <w:pStyle w:val="Default"/>
        <w:ind w:left="1134"/>
        <w:jc w:val="both"/>
        <w:rPr>
          <w:rFonts w:ascii="TH SarabunIT๙" w:hAnsi="TH SarabunIT๙" w:cs="TH SarabunIT๙"/>
          <w:sz w:val="32"/>
          <w:szCs w:val="32"/>
        </w:rPr>
      </w:pPr>
      <w:r w:rsidRPr="00771759">
        <w:rPr>
          <w:rFonts w:ascii="TH SarabunIT๙" w:hAnsi="TH SarabunIT๙" w:cs="TH SarabunIT๙"/>
          <w:sz w:val="32"/>
          <w:szCs w:val="32"/>
        </w:rPr>
        <w:t xml:space="preserve">1.2 </w:t>
      </w:r>
      <w:proofErr w:type="spellStart"/>
      <w:r w:rsidRPr="00771759">
        <w:rPr>
          <w:rFonts w:ascii="TH SarabunIT๙" w:hAnsi="TH SarabunIT๙" w:cs="TH SarabunIT๙"/>
          <w:sz w:val="32"/>
          <w:szCs w:val="32"/>
        </w:rPr>
        <w:t>Fibric</w:t>
      </w:r>
      <w:proofErr w:type="spellEnd"/>
      <w:r w:rsidRPr="00771759">
        <w:rPr>
          <w:rFonts w:ascii="TH SarabunIT๙" w:hAnsi="TH SarabunIT๙" w:cs="TH SarabunIT๙"/>
          <w:sz w:val="32"/>
          <w:szCs w:val="32"/>
        </w:rPr>
        <w:t xml:space="preserve"> acid derivatives (Fibrates) </w:t>
      </w:r>
      <w:r w:rsidRPr="00771759">
        <w:rPr>
          <w:rFonts w:ascii="TH SarabunIT๙" w:hAnsi="TH SarabunIT๙" w:cs="TH SarabunIT๙"/>
          <w:sz w:val="32"/>
          <w:szCs w:val="32"/>
          <w:cs/>
        </w:rPr>
        <w:t>ได้แก่ยา</w:t>
      </w:r>
      <w:r w:rsidRPr="0077175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71759">
        <w:rPr>
          <w:rFonts w:ascii="TH SarabunIT๙" w:hAnsi="TH SarabunIT๙" w:cs="TH SarabunIT๙"/>
          <w:sz w:val="32"/>
          <w:szCs w:val="32"/>
        </w:rPr>
        <w:t>gemfibrozil</w:t>
      </w:r>
      <w:proofErr w:type="spellEnd"/>
      <w:r w:rsidRPr="00771759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771759">
        <w:rPr>
          <w:rFonts w:ascii="TH SarabunIT๙" w:hAnsi="TH SarabunIT๙" w:cs="TH SarabunIT๙"/>
          <w:sz w:val="32"/>
          <w:szCs w:val="32"/>
        </w:rPr>
        <w:t>bezafibrate</w:t>
      </w:r>
      <w:proofErr w:type="spellEnd"/>
      <w:r w:rsidRPr="00771759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771759">
        <w:rPr>
          <w:rFonts w:ascii="TH SarabunIT๙" w:hAnsi="TH SarabunIT๙" w:cs="TH SarabunIT๙"/>
          <w:sz w:val="32"/>
          <w:szCs w:val="32"/>
        </w:rPr>
        <w:t>fenofibrate</w:t>
      </w:r>
      <w:proofErr w:type="spellEnd"/>
      <w:r w:rsidRPr="00771759">
        <w:rPr>
          <w:rFonts w:ascii="TH SarabunIT๙" w:hAnsi="TH SarabunIT๙" w:cs="TH SarabunIT๙"/>
          <w:sz w:val="32"/>
          <w:szCs w:val="32"/>
        </w:rPr>
        <w:t xml:space="preserve">, </w:t>
      </w:r>
      <w:r w:rsidRPr="00771759">
        <w:rPr>
          <w:rFonts w:ascii="TH SarabunIT๙" w:hAnsi="TH SarabunIT๙" w:cs="TH SarabunIT๙"/>
          <w:sz w:val="32"/>
          <w:szCs w:val="32"/>
          <w:cs/>
        </w:rPr>
        <w:t>และ</w:t>
      </w:r>
      <w:r w:rsidRPr="0077175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71759">
        <w:rPr>
          <w:rFonts w:ascii="TH SarabunIT๙" w:hAnsi="TH SarabunIT๙" w:cs="TH SarabunIT๙"/>
          <w:sz w:val="32"/>
          <w:szCs w:val="32"/>
        </w:rPr>
        <w:t>clofibrate</w:t>
      </w:r>
      <w:proofErr w:type="spellEnd"/>
      <w:r w:rsidRPr="00771759">
        <w:rPr>
          <w:rFonts w:ascii="TH SarabunIT๙" w:hAnsi="TH SarabunIT๙" w:cs="TH SarabunIT๙"/>
          <w:sz w:val="32"/>
          <w:szCs w:val="32"/>
        </w:rPr>
        <w:t xml:space="preserve"> (</w:t>
      </w:r>
      <w:r w:rsidRPr="00771759">
        <w:rPr>
          <w:rFonts w:ascii="TH SarabunIT๙" w:hAnsi="TH SarabunIT๙" w:cs="TH SarabunIT๙"/>
          <w:sz w:val="32"/>
          <w:szCs w:val="32"/>
          <w:cs/>
        </w:rPr>
        <w:t>เลิกใช้แล้ว</w:t>
      </w:r>
      <w:r w:rsidRPr="00771759">
        <w:rPr>
          <w:rFonts w:ascii="TH SarabunIT๙" w:hAnsi="TH SarabunIT๙" w:cs="TH SarabunIT๙"/>
          <w:sz w:val="32"/>
          <w:szCs w:val="32"/>
        </w:rPr>
        <w:t xml:space="preserve">) </w:t>
      </w:r>
      <w:r w:rsidRPr="00771759">
        <w:rPr>
          <w:rFonts w:ascii="TH SarabunIT๙" w:hAnsi="TH SarabunIT๙" w:cs="TH SarabunIT๙"/>
          <w:sz w:val="32"/>
          <w:szCs w:val="32"/>
          <w:cs/>
        </w:rPr>
        <w:t>ใช้ในการลดระดับของ</w:t>
      </w:r>
      <w:r w:rsidRPr="00771759">
        <w:rPr>
          <w:rFonts w:ascii="TH SarabunIT๙" w:hAnsi="TH SarabunIT๙" w:cs="TH SarabunIT๙"/>
          <w:sz w:val="32"/>
          <w:szCs w:val="32"/>
        </w:rPr>
        <w:t xml:space="preserve"> TG, LDL </w:t>
      </w:r>
      <w:r w:rsidRPr="00771759">
        <w:rPr>
          <w:rFonts w:ascii="TH SarabunIT๙" w:hAnsi="TH SarabunIT๙" w:cs="TH SarabunIT๙"/>
          <w:sz w:val="32"/>
          <w:szCs w:val="32"/>
          <w:cs/>
        </w:rPr>
        <w:t>เพิ่มปริมาณของ</w:t>
      </w:r>
      <w:r w:rsidRPr="00771759">
        <w:rPr>
          <w:rFonts w:ascii="TH SarabunIT๙" w:hAnsi="TH SarabunIT๙" w:cs="TH SarabunIT๙"/>
          <w:sz w:val="32"/>
          <w:szCs w:val="32"/>
        </w:rPr>
        <w:t xml:space="preserve"> HDL </w:t>
      </w:r>
      <w:r w:rsidRPr="00771759">
        <w:rPr>
          <w:rFonts w:ascii="TH SarabunIT๙" w:hAnsi="TH SarabunIT๙" w:cs="TH SarabunIT๙"/>
          <w:sz w:val="32"/>
          <w:szCs w:val="32"/>
          <w:cs/>
        </w:rPr>
        <w:t>ผู้ป่วยมักทนต่อยาได้</w:t>
      </w:r>
      <w:r w:rsidRPr="00771759">
        <w:rPr>
          <w:rFonts w:ascii="TH SarabunIT๙" w:hAnsi="TH SarabunIT๙" w:cs="TH SarabunIT๙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sz w:val="32"/>
          <w:szCs w:val="32"/>
          <w:cs/>
        </w:rPr>
        <w:t>ค่อนข้างดีจึงพบผลข้างเคียงได้น้อย</w:t>
      </w:r>
      <w:r w:rsidRPr="00771759">
        <w:rPr>
          <w:rFonts w:ascii="TH SarabunIT๙" w:hAnsi="TH SarabunIT๙" w:cs="TH SarabunIT๙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sz w:val="32"/>
          <w:szCs w:val="32"/>
          <w:cs/>
        </w:rPr>
        <w:t>โดยผลข้างเคียงที่พบได้แก่ทำให้เกิดการระคายเคืองกระเพาะอาหาร</w:t>
      </w:r>
      <w:r w:rsidRPr="00771759">
        <w:rPr>
          <w:rFonts w:ascii="TH SarabunIT๙" w:hAnsi="TH SarabunIT๙" w:cs="TH SarabunIT๙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sz w:val="32"/>
          <w:szCs w:val="32"/>
          <w:cs/>
        </w:rPr>
        <w:t>เบื่ออาหาร</w:t>
      </w:r>
      <w:r w:rsidRPr="00771759">
        <w:rPr>
          <w:rFonts w:ascii="TH SarabunIT๙" w:hAnsi="TH SarabunIT๙" w:cs="TH SarabunIT๙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sz w:val="32"/>
          <w:szCs w:val="32"/>
          <w:cs/>
        </w:rPr>
        <w:t>ผื่น</w:t>
      </w:r>
      <w:r w:rsidRPr="00771759">
        <w:rPr>
          <w:rFonts w:ascii="TH SarabunIT๙" w:hAnsi="TH SarabunIT๙" w:cs="TH SarabunIT๙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sz w:val="32"/>
          <w:szCs w:val="32"/>
          <w:cs/>
        </w:rPr>
        <w:t>ลมพิษ</w:t>
      </w:r>
      <w:r w:rsidRPr="00771759">
        <w:rPr>
          <w:rFonts w:ascii="TH SarabunIT๙" w:hAnsi="TH SarabunIT๙" w:cs="TH SarabunIT๙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sz w:val="32"/>
          <w:szCs w:val="32"/>
          <w:cs/>
        </w:rPr>
        <w:t>ผมร่วง</w:t>
      </w:r>
      <w:r w:rsidRPr="00771759">
        <w:rPr>
          <w:rFonts w:ascii="TH SarabunIT๙" w:hAnsi="TH SarabunIT๙" w:cs="TH SarabunIT๙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sz w:val="32"/>
          <w:szCs w:val="32"/>
          <w:cs/>
        </w:rPr>
        <w:t>ปวดศีรษะ</w:t>
      </w:r>
      <w:r w:rsidRPr="00771759">
        <w:rPr>
          <w:rFonts w:ascii="TH SarabunIT๙" w:hAnsi="TH SarabunIT๙" w:cs="TH SarabunIT๙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sz w:val="32"/>
          <w:szCs w:val="32"/>
          <w:cs/>
        </w:rPr>
        <w:t>ปวดกล้ามเนื้อ</w:t>
      </w:r>
      <w:r w:rsidRPr="00771759">
        <w:rPr>
          <w:rFonts w:ascii="TH SarabunIT๙" w:hAnsi="TH SarabunIT๙" w:cs="TH SarabunIT๙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sz w:val="32"/>
          <w:szCs w:val="32"/>
          <w:cs/>
        </w:rPr>
        <w:t>กล้ามเนื้ออ่อนแรง</w:t>
      </w:r>
      <w:r w:rsidRPr="00771759">
        <w:rPr>
          <w:rFonts w:ascii="TH SarabunIT๙" w:hAnsi="TH SarabunIT๙" w:cs="TH SarabunIT๙"/>
          <w:sz w:val="32"/>
          <w:szCs w:val="32"/>
        </w:rPr>
        <w:t xml:space="preserve"> (myopathy) </w:t>
      </w:r>
      <w:r w:rsidRPr="00771759">
        <w:rPr>
          <w:rFonts w:ascii="TH SarabunIT๙" w:hAnsi="TH SarabunIT๙" w:cs="TH SarabunIT๙"/>
          <w:sz w:val="32"/>
          <w:szCs w:val="32"/>
          <w:cs/>
        </w:rPr>
        <w:t>เมื่อให้ยา</w:t>
      </w:r>
      <w:r w:rsidRPr="00771759">
        <w:rPr>
          <w:rFonts w:ascii="TH SarabunIT๙" w:hAnsi="TH SarabunIT๙" w:cs="TH SarabunIT๙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sz w:val="32"/>
          <w:szCs w:val="32"/>
          <w:cs/>
        </w:rPr>
        <w:t>ร่วมกับยาในกลุ่ม</w:t>
      </w:r>
      <w:r w:rsidRPr="00771759">
        <w:rPr>
          <w:rFonts w:ascii="TH SarabunIT๙" w:hAnsi="TH SarabunIT๙" w:cs="TH SarabunIT๙"/>
          <w:sz w:val="32"/>
          <w:szCs w:val="32"/>
        </w:rPr>
        <w:t xml:space="preserve"> HMG-CoA </w:t>
      </w:r>
      <w:proofErr w:type="spellStart"/>
      <w:r w:rsidRPr="00771759">
        <w:rPr>
          <w:rFonts w:ascii="TH SarabunIT๙" w:hAnsi="TH SarabunIT๙" w:cs="TH SarabunIT๙"/>
          <w:sz w:val="32"/>
          <w:szCs w:val="32"/>
        </w:rPr>
        <w:t>reductase</w:t>
      </w:r>
      <w:proofErr w:type="spellEnd"/>
      <w:r w:rsidRPr="00771759">
        <w:rPr>
          <w:rFonts w:ascii="TH SarabunIT๙" w:hAnsi="TH SarabunIT๙" w:cs="TH SarabunIT๙"/>
          <w:sz w:val="32"/>
          <w:szCs w:val="32"/>
        </w:rPr>
        <w:t xml:space="preserve"> inhibitor </w:t>
      </w:r>
      <w:r w:rsidRPr="00771759">
        <w:rPr>
          <w:rFonts w:ascii="TH SarabunIT๙" w:hAnsi="TH SarabunIT๙" w:cs="TH SarabunIT๙"/>
          <w:sz w:val="32"/>
          <w:szCs w:val="32"/>
          <w:cs/>
        </w:rPr>
        <w:t>เกิดนิ่วที่ถุงน้ำดี</w:t>
      </w:r>
      <w:r w:rsidRPr="00771759">
        <w:rPr>
          <w:rFonts w:ascii="TH SarabunIT๙" w:hAnsi="TH SarabunIT๙" w:cs="TH SarabunIT๙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sz w:val="32"/>
          <w:szCs w:val="32"/>
          <w:cs/>
        </w:rPr>
        <w:t>ยาในกลุ่มนี้จะเสริมฤทธิ์ยาในกลุ่ม</w:t>
      </w:r>
      <w:r w:rsidRPr="00771759">
        <w:rPr>
          <w:rFonts w:ascii="TH SarabunIT๙" w:hAnsi="TH SarabunIT๙" w:cs="TH SarabunIT๙"/>
          <w:sz w:val="32"/>
          <w:szCs w:val="32"/>
        </w:rPr>
        <w:t xml:space="preserve"> anticoagulant </w:t>
      </w:r>
      <w:r w:rsidRPr="00771759">
        <w:rPr>
          <w:rFonts w:ascii="TH SarabunIT๙" w:hAnsi="TH SarabunIT๙" w:cs="TH SarabunIT๙"/>
          <w:sz w:val="32"/>
          <w:szCs w:val="32"/>
          <w:cs/>
        </w:rPr>
        <w:t>การให้ยานี้ร่วมกันจึงต้องติดตามค่า</w:t>
      </w:r>
      <w:r w:rsidRPr="0077175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71759">
        <w:rPr>
          <w:rFonts w:ascii="TH SarabunIT๙" w:hAnsi="TH SarabunIT๙" w:cs="TH SarabunIT๙"/>
          <w:sz w:val="32"/>
          <w:szCs w:val="32"/>
        </w:rPr>
        <w:t>prothrombin</w:t>
      </w:r>
      <w:proofErr w:type="spellEnd"/>
      <w:r w:rsidRPr="00771759">
        <w:rPr>
          <w:rFonts w:ascii="TH SarabunIT๙" w:hAnsi="TH SarabunIT๙" w:cs="TH SarabunIT๙"/>
          <w:sz w:val="32"/>
          <w:szCs w:val="32"/>
        </w:rPr>
        <w:t xml:space="preserve"> time </w:t>
      </w:r>
      <w:r w:rsidRPr="00771759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7717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759" w:rsidRPr="00771759" w:rsidRDefault="00771759" w:rsidP="00771759">
      <w:pPr>
        <w:pStyle w:val="Default"/>
        <w:ind w:left="1134"/>
        <w:rPr>
          <w:rFonts w:ascii="TH SarabunIT๙" w:hAnsi="TH SarabunIT๙" w:cs="TH SarabunIT๙"/>
          <w:sz w:val="32"/>
          <w:szCs w:val="32"/>
        </w:rPr>
      </w:pPr>
    </w:p>
    <w:tbl>
      <w:tblPr>
        <w:tblW w:w="909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2175"/>
        <w:gridCol w:w="2415"/>
        <w:gridCol w:w="3117"/>
      </w:tblGrid>
      <w:tr w:rsidR="00771759" w:rsidRPr="00771759" w:rsidTr="00771759">
        <w:trPr>
          <w:trHeight w:val="211"/>
        </w:trPr>
        <w:tc>
          <w:tcPr>
            <w:tcW w:w="1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59" w:rsidRPr="00771759" w:rsidRDefault="007717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17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ชื่อยา</w:t>
            </w:r>
            <w:r w:rsidRPr="0077175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59" w:rsidRPr="00771759" w:rsidRDefault="007717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17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ชื่อทางการค้า</w:t>
            </w:r>
            <w:r w:rsidRPr="0077175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59" w:rsidRPr="00771759" w:rsidRDefault="007717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17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รูปแบบของยา</w:t>
            </w:r>
            <w:r w:rsidRPr="0077175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1759" w:rsidRPr="00771759" w:rsidRDefault="007717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17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ขนาดที่ใช้</w:t>
            </w:r>
            <w:r w:rsidRPr="0077175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71759" w:rsidRPr="00771759" w:rsidTr="00771759">
        <w:trPr>
          <w:trHeight w:val="251"/>
        </w:trPr>
        <w:tc>
          <w:tcPr>
            <w:tcW w:w="1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59" w:rsidRPr="00771759" w:rsidRDefault="0077175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71759">
              <w:rPr>
                <w:rFonts w:ascii="TH SarabunIT๙" w:hAnsi="TH SarabunIT๙" w:cs="TH SarabunIT๙"/>
                <w:sz w:val="32"/>
                <w:szCs w:val="32"/>
              </w:rPr>
              <w:t>Gemfibrozil</w:t>
            </w:r>
            <w:proofErr w:type="spellEnd"/>
            <w:r w:rsidRPr="0077175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59" w:rsidRPr="00771759" w:rsidRDefault="00771759">
            <w:pPr>
              <w:pStyle w:val="Default"/>
              <w:rPr>
                <w:rFonts w:ascii="TH SarabunIT๙" w:hAnsi="TH SarabunIT๙" w:cs="TH SarabunIT๙"/>
                <w:sz w:val="21"/>
                <w:szCs w:val="21"/>
              </w:rPr>
            </w:pPr>
            <w:proofErr w:type="spellStart"/>
            <w:r w:rsidRPr="00771759">
              <w:rPr>
                <w:rFonts w:ascii="TH SarabunIT๙" w:hAnsi="TH SarabunIT๙" w:cs="TH SarabunIT๙"/>
                <w:sz w:val="32"/>
                <w:szCs w:val="32"/>
              </w:rPr>
              <w:t>Hidil</w:t>
            </w:r>
            <w:proofErr w:type="spellEnd"/>
            <w:r w:rsidRPr="00771759">
              <w:rPr>
                <w:rFonts w:ascii="TH SarabunIT๙" w:hAnsi="TH SarabunIT๙" w:cs="TH SarabunIT๙"/>
                <w:sz w:val="21"/>
                <w:szCs w:val="21"/>
              </w:rPr>
              <w:t>®</w:t>
            </w:r>
            <w:r w:rsidRPr="00771759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771759">
              <w:rPr>
                <w:rFonts w:ascii="TH SarabunIT๙" w:hAnsi="TH SarabunIT๙" w:cs="TH SarabunIT๙"/>
                <w:sz w:val="32"/>
                <w:szCs w:val="32"/>
              </w:rPr>
              <w:t>Lopid</w:t>
            </w:r>
            <w:proofErr w:type="spellEnd"/>
            <w:r w:rsidRPr="00771759">
              <w:rPr>
                <w:rFonts w:ascii="TH SarabunIT๙" w:hAnsi="TH SarabunIT๙" w:cs="TH SarabunIT๙"/>
                <w:sz w:val="21"/>
                <w:szCs w:val="21"/>
              </w:rPr>
              <w:t xml:space="preserve">®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59" w:rsidRPr="00771759" w:rsidRDefault="0077175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71759">
              <w:rPr>
                <w:rFonts w:ascii="TH SarabunIT๙" w:hAnsi="TH SarabunIT๙" w:cs="TH SarabunIT๙"/>
                <w:sz w:val="32"/>
                <w:szCs w:val="32"/>
                <w:cs/>
              </w:rPr>
              <w:t>แคปซูล</w:t>
            </w:r>
            <w:r w:rsidRPr="00771759">
              <w:rPr>
                <w:rFonts w:ascii="TH SarabunIT๙" w:hAnsi="TH SarabunIT๙" w:cs="TH SarabunIT๙"/>
                <w:sz w:val="32"/>
                <w:szCs w:val="32"/>
              </w:rPr>
              <w:t xml:space="preserve"> 300, 600 mg 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1759" w:rsidRPr="00771759" w:rsidRDefault="0077175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71759">
              <w:rPr>
                <w:rFonts w:ascii="TH SarabunIT๙" w:hAnsi="TH SarabunIT๙" w:cs="TH SarabunIT๙"/>
                <w:sz w:val="32"/>
                <w:szCs w:val="32"/>
              </w:rPr>
              <w:t xml:space="preserve">600 mg </w:t>
            </w:r>
            <w:r w:rsidRPr="00771759">
              <w:rPr>
                <w:rFonts w:ascii="TH SarabunIT๙" w:hAnsi="TH SarabunIT๙" w:cs="TH SarabunIT๙"/>
                <w:sz w:val="32"/>
                <w:szCs w:val="32"/>
                <w:cs/>
              </w:rPr>
              <w:t>วันละ</w:t>
            </w:r>
            <w:r w:rsidRPr="0077175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 w:rsidRPr="00771759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ครั้งก่อนอาหาร</w:t>
            </w:r>
            <w:r w:rsidRPr="0077175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771759" w:rsidRPr="00771759" w:rsidTr="00771759">
        <w:trPr>
          <w:trHeight w:val="251"/>
        </w:trPr>
        <w:tc>
          <w:tcPr>
            <w:tcW w:w="1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59" w:rsidRPr="00771759" w:rsidRDefault="0077175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71759">
              <w:rPr>
                <w:rFonts w:ascii="TH SarabunIT๙" w:hAnsi="TH SarabunIT๙" w:cs="TH SarabunIT๙"/>
                <w:sz w:val="32"/>
                <w:szCs w:val="32"/>
              </w:rPr>
              <w:t>Bezafibrate</w:t>
            </w:r>
            <w:proofErr w:type="spellEnd"/>
            <w:r w:rsidRPr="0077175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59" w:rsidRPr="00771759" w:rsidRDefault="00771759">
            <w:pPr>
              <w:pStyle w:val="Default"/>
              <w:rPr>
                <w:rFonts w:ascii="TH SarabunIT๙" w:hAnsi="TH SarabunIT๙" w:cs="TH SarabunIT๙"/>
                <w:sz w:val="21"/>
                <w:szCs w:val="21"/>
              </w:rPr>
            </w:pPr>
            <w:proofErr w:type="spellStart"/>
            <w:r w:rsidRPr="00771759">
              <w:rPr>
                <w:rFonts w:ascii="TH SarabunIT๙" w:hAnsi="TH SarabunIT๙" w:cs="TH SarabunIT๙"/>
                <w:sz w:val="32"/>
                <w:szCs w:val="32"/>
              </w:rPr>
              <w:t>Evicta</w:t>
            </w:r>
            <w:proofErr w:type="spellEnd"/>
            <w:r w:rsidRPr="00771759">
              <w:rPr>
                <w:rFonts w:ascii="TH SarabunIT๙" w:hAnsi="TH SarabunIT๙" w:cs="TH SarabunIT๙"/>
                <w:sz w:val="21"/>
                <w:szCs w:val="21"/>
              </w:rPr>
              <w:t>®</w:t>
            </w:r>
            <w:r w:rsidRPr="00771759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771759">
              <w:rPr>
                <w:rFonts w:ascii="TH SarabunIT๙" w:hAnsi="TH SarabunIT๙" w:cs="TH SarabunIT๙"/>
                <w:sz w:val="32"/>
                <w:szCs w:val="32"/>
              </w:rPr>
              <w:t>Bezalip</w:t>
            </w:r>
            <w:proofErr w:type="spellEnd"/>
            <w:r w:rsidRPr="00771759">
              <w:rPr>
                <w:rFonts w:ascii="TH SarabunIT๙" w:hAnsi="TH SarabunIT๙" w:cs="TH SarabunIT๙"/>
                <w:sz w:val="21"/>
                <w:szCs w:val="21"/>
              </w:rPr>
              <w:t xml:space="preserve">®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59" w:rsidRPr="00771759" w:rsidRDefault="0077175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71759">
              <w:rPr>
                <w:rFonts w:ascii="TH SarabunIT๙" w:hAnsi="TH SarabunIT๙" w:cs="TH SarabunIT๙"/>
                <w:sz w:val="32"/>
                <w:szCs w:val="32"/>
                <w:cs/>
              </w:rPr>
              <w:t>ยาเม็ดขนาด</w:t>
            </w:r>
            <w:r w:rsidRPr="00771759">
              <w:rPr>
                <w:rFonts w:ascii="TH SarabunIT๙" w:hAnsi="TH SarabunIT๙" w:cs="TH SarabunIT๙"/>
                <w:sz w:val="32"/>
                <w:szCs w:val="32"/>
              </w:rPr>
              <w:t xml:space="preserve"> 200 mg 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1759" w:rsidRPr="00771759" w:rsidRDefault="0077175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71759">
              <w:rPr>
                <w:rFonts w:ascii="TH SarabunIT๙" w:hAnsi="TH SarabunIT๙" w:cs="TH SarabunIT๙"/>
                <w:sz w:val="32"/>
                <w:szCs w:val="32"/>
              </w:rPr>
              <w:t xml:space="preserve">200 mg </w:t>
            </w:r>
            <w:r w:rsidRPr="00771759">
              <w:rPr>
                <w:rFonts w:ascii="TH SarabunIT๙" w:hAnsi="TH SarabunIT๙" w:cs="TH SarabunIT๙"/>
                <w:sz w:val="32"/>
                <w:szCs w:val="32"/>
                <w:cs/>
              </w:rPr>
              <w:t>วันละ</w:t>
            </w:r>
            <w:r w:rsidRPr="00771759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r w:rsidRPr="00771759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ครั้งหลังอาหาร</w:t>
            </w:r>
            <w:r w:rsidRPr="0077175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771759" w:rsidRPr="00771759" w:rsidTr="00771759">
        <w:trPr>
          <w:trHeight w:val="251"/>
        </w:trPr>
        <w:tc>
          <w:tcPr>
            <w:tcW w:w="1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59" w:rsidRPr="00771759" w:rsidRDefault="0077175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71759">
              <w:rPr>
                <w:rFonts w:ascii="TH SarabunIT๙" w:hAnsi="TH SarabunIT๙" w:cs="TH SarabunIT๙"/>
                <w:sz w:val="32"/>
                <w:szCs w:val="32"/>
              </w:rPr>
              <w:t>Fenofibrate</w:t>
            </w:r>
            <w:proofErr w:type="spellEnd"/>
            <w:r w:rsidRPr="0077175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59" w:rsidRPr="00771759" w:rsidRDefault="00771759">
            <w:pPr>
              <w:pStyle w:val="Default"/>
              <w:rPr>
                <w:rFonts w:ascii="TH SarabunIT๙" w:hAnsi="TH SarabunIT๙" w:cs="TH SarabunIT๙"/>
                <w:sz w:val="21"/>
                <w:szCs w:val="21"/>
              </w:rPr>
            </w:pPr>
            <w:proofErr w:type="spellStart"/>
            <w:r w:rsidRPr="00771759">
              <w:rPr>
                <w:rFonts w:ascii="TH SarabunIT๙" w:hAnsi="TH SarabunIT๙" w:cs="TH SarabunIT๙"/>
                <w:sz w:val="32"/>
                <w:szCs w:val="32"/>
              </w:rPr>
              <w:t>Febrate</w:t>
            </w:r>
            <w:proofErr w:type="spellEnd"/>
            <w:r w:rsidRPr="00771759">
              <w:rPr>
                <w:rFonts w:ascii="TH SarabunIT๙" w:hAnsi="TH SarabunIT๙" w:cs="TH SarabunIT๙"/>
                <w:sz w:val="21"/>
                <w:szCs w:val="21"/>
              </w:rPr>
              <w:t>®</w:t>
            </w:r>
            <w:r w:rsidRPr="00771759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771759">
              <w:rPr>
                <w:rFonts w:ascii="TH SarabunIT๙" w:hAnsi="TH SarabunIT๙" w:cs="TH SarabunIT๙"/>
                <w:sz w:val="32"/>
                <w:szCs w:val="32"/>
              </w:rPr>
              <w:t>TriCor</w:t>
            </w:r>
            <w:proofErr w:type="spellEnd"/>
            <w:r w:rsidRPr="00771759">
              <w:rPr>
                <w:rFonts w:ascii="TH SarabunIT๙" w:hAnsi="TH SarabunIT๙" w:cs="TH SarabunIT๙"/>
                <w:sz w:val="21"/>
                <w:szCs w:val="21"/>
              </w:rPr>
              <w:t xml:space="preserve">®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59" w:rsidRPr="00771759" w:rsidRDefault="0077175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71759">
              <w:rPr>
                <w:rFonts w:ascii="TH SarabunIT๙" w:hAnsi="TH SarabunIT๙" w:cs="TH SarabunIT๙"/>
                <w:sz w:val="32"/>
                <w:szCs w:val="32"/>
                <w:cs/>
              </w:rPr>
              <w:t>แคปซูล</w:t>
            </w:r>
            <w:r w:rsidRPr="00771759">
              <w:rPr>
                <w:rFonts w:ascii="TH SarabunIT๙" w:hAnsi="TH SarabunIT๙" w:cs="TH SarabunIT๙"/>
                <w:sz w:val="32"/>
                <w:szCs w:val="32"/>
              </w:rPr>
              <w:t xml:space="preserve"> 300 mg 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1759" w:rsidRPr="00771759" w:rsidRDefault="00771759" w:rsidP="00771759">
            <w:pPr>
              <w:pStyle w:val="Default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7175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71759">
              <w:rPr>
                <w:rFonts w:ascii="TH SarabunIT๙" w:hAnsi="TH SarabunIT๙" w:cs="TH SarabunIT๙"/>
                <w:sz w:val="32"/>
                <w:szCs w:val="32"/>
                <w:cs/>
              </w:rPr>
              <w:t>วันละครั้ง</w:t>
            </w:r>
            <w:r w:rsidRPr="0077175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771759" w:rsidRPr="00771759" w:rsidRDefault="00771759" w:rsidP="0077175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771759" w:rsidRPr="00771759" w:rsidRDefault="00771759" w:rsidP="007717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ยาลดระดับ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cholesterol </w:t>
      </w:r>
    </w:p>
    <w:p w:rsidR="00771759" w:rsidRPr="00771759" w:rsidRDefault="00771759" w:rsidP="00771759">
      <w:pPr>
        <w:autoSpaceDE w:val="0"/>
        <w:autoSpaceDN w:val="0"/>
        <w:adjustRightInd w:val="0"/>
        <w:spacing w:after="40" w:line="240" w:lineRule="auto"/>
        <w:ind w:left="7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2.1 </w:t>
      </w:r>
      <w:proofErr w:type="spellStart"/>
      <w:r w:rsidRPr="00771759">
        <w:rPr>
          <w:rFonts w:ascii="TH SarabunIT๙" w:hAnsi="TH SarabunIT๙" w:cs="TH SarabunIT๙"/>
          <w:color w:val="000000"/>
          <w:sz w:val="32"/>
          <w:szCs w:val="32"/>
        </w:rPr>
        <w:t>Cholestyramine</w:t>
      </w:r>
      <w:proofErr w:type="spellEnd"/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771759">
        <w:rPr>
          <w:rFonts w:ascii="TH SarabunIT๙" w:hAnsi="TH SarabunIT๙" w:cs="TH SarabunIT๙"/>
          <w:color w:val="000000"/>
          <w:sz w:val="32"/>
          <w:szCs w:val="32"/>
        </w:rPr>
        <w:t>Questran</w:t>
      </w:r>
      <w:proofErr w:type="spellEnd"/>
      <w:r w:rsidRPr="00771759">
        <w:rPr>
          <w:rFonts w:ascii="TH SarabunIT๙" w:hAnsi="TH SarabunIT๙" w:cs="TH SarabunIT๙"/>
          <w:color w:val="000000"/>
          <w:sz w:val="21"/>
          <w:szCs w:val="21"/>
        </w:rPr>
        <w:t>®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จัดอยู่ในกลุ่ม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anion exchange resins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ยาจะไปจับกับ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bile acid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ทำให้การดูดซึม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cholesterol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ได้น้อยลงและถูกขับออกทางอุจจาระ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ผลข้างเคียงทำให้ท้องอืด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มีไขมันปน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ออกมากับอุจจาระ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มีผลให้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LFT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เพิ่มขึ้นชั่วคราว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ในกรณีที่ผู้ป่วยมีระดับของไขมันในเลือดสูงมาก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จำเป็นต้องรักษาโดยใช้ยาร่วมกันเรียกว่า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combination therapy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โดยจะมีการใช้ร่วมกับยาในกลุ่ม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71759">
        <w:rPr>
          <w:rFonts w:ascii="TH SarabunIT๙" w:hAnsi="TH SarabunIT๙" w:cs="TH SarabunIT๙"/>
          <w:color w:val="000000"/>
          <w:sz w:val="32"/>
          <w:szCs w:val="32"/>
        </w:rPr>
        <w:t>HMGCoA</w:t>
      </w:r>
      <w:proofErr w:type="spellEnd"/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71759">
        <w:rPr>
          <w:rFonts w:ascii="TH SarabunIT๙" w:hAnsi="TH SarabunIT๙" w:cs="TH SarabunIT๙"/>
          <w:color w:val="000000"/>
          <w:sz w:val="32"/>
          <w:szCs w:val="32"/>
        </w:rPr>
        <w:t>reductase</w:t>
      </w:r>
      <w:proofErr w:type="spellEnd"/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inhibitors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รูปแบบของยาเป็นแบบผงเวลาใช้ให้ละลายในน้ำหรือน้ำผลไม้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ห้าม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รับประทานในรูปของยาผงเพราะจะทำให้เกิดลำไส้อุดตันได้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ขนาดที่ใช้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12-16 g/day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แบ่งให้วันละ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2-4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ครั้งก่อนรับประทานอาหาร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หากมีความจำเป็นที่จะต้องให้ร่วมกับยาชนิดอื่นควรให้ยานี้หลังจากการให้ยา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อื่นไปแล้ว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ชั่วโมงหรือให้ยาชนิดอื่นหลังจากได้รับยานี้ไปแล้ว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4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ชั่วโมง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ปัจจุบันการใช้ยานี้ลดลง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เนื่องจากมียาในกลุ่ม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statins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ที่ให้ผลได้ดีกว่า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771759" w:rsidRDefault="00771759" w:rsidP="0077175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2.2 HMG-CoA </w:t>
      </w:r>
      <w:proofErr w:type="spellStart"/>
      <w:r w:rsidRPr="00771759">
        <w:rPr>
          <w:rFonts w:ascii="TH SarabunIT๙" w:hAnsi="TH SarabunIT๙" w:cs="TH SarabunIT๙"/>
          <w:color w:val="000000"/>
          <w:sz w:val="32"/>
          <w:szCs w:val="32"/>
        </w:rPr>
        <w:t>reductase</w:t>
      </w:r>
      <w:proofErr w:type="spellEnd"/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inhibitors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หรือเรียกอีกอย่างว่ายาในกลุ่ม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Statins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ได้แก่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simvastatin, lovastatin, pravastatin, atorvastatin, </w:t>
      </w:r>
      <w:proofErr w:type="spellStart"/>
      <w:r w:rsidRPr="00771759">
        <w:rPr>
          <w:rFonts w:ascii="TH SarabunIT๙" w:hAnsi="TH SarabunIT๙" w:cs="TH SarabunIT๙"/>
          <w:color w:val="000000"/>
          <w:sz w:val="32"/>
          <w:szCs w:val="32"/>
        </w:rPr>
        <w:t>fluvastatin</w:t>
      </w:r>
      <w:proofErr w:type="spellEnd"/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ยาจะมีผลลดระดับของ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cholesterol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triglyceride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เพิ่มระดับของ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HDL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เนื่องจากยาไปยับยั้งการสร้างเอนไซม์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HMG-CoA </w:t>
      </w:r>
      <w:proofErr w:type="spellStart"/>
      <w:r w:rsidRPr="00771759">
        <w:rPr>
          <w:rFonts w:ascii="TH SarabunIT๙" w:hAnsi="TH SarabunIT๙" w:cs="TH SarabunIT๙"/>
          <w:color w:val="000000"/>
          <w:sz w:val="32"/>
          <w:szCs w:val="32"/>
        </w:rPr>
        <w:t>reductase</w:t>
      </w:r>
      <w:proofErr w:type="spellEnd"/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ซึ่งเป็น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เอนไซม์ที่ใช้ในการสร้าง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cholesterol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ที่ตับ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รูปที่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2)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เมื่อระดับของ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cholesterol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ลดลงแล้วทำให้มีการ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เพิ่มปริมาณของ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LDL receptor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มีผลทำให้ระดับของ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LDL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ลดลงและส่งผลทำให้อัตราการตายจากการ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เกิด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coronary heart disease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ลดลง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และยายังมีผลในการป้องกันการเกิดปัญหาเกี่ยวกับหัวใจและหลอด</w:t>
      </w:r>
      <w:r w:rsidRPr="007717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color w:val="000000"/>
          <w:sz w:val="32"/>
          <w:szCs w:val="32"/>
          <w:cs/>
        </w:rPr>
        <w:t>เลือดในผู้ที่มีความเสี่ยงได้ด้วย</w:t>
      </w:r>
      <w:r w:rsidRPr="0077175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771759" w:rsidRPr="00771759" w:rsidRDefault="00771759" w:rsidP="00771759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</w:p>
    <w:p w:rsidR="00771759" w:rsidRDefault="00771759" w:rsidP="00771759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579034" cy="2341650"/>
            <wp:effectExtent l="0" t="0" r="0" b="190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992" cy="23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759" w:rsidRPr="00771759" w:rsidRDefault="00771759" w:rsidP="00771759">
      <w:pPr>
        <w:pStyle w:val="a3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71759">
        <w:rPr>
          <w:rFonts w:ascii="TH SarabunIT๙" w:hAnsi="TH SarabunIT๙" w:cs="TH SarabunIT๙"/>
          <w:sz w:val="32"/>
          <w:szCs w:val="32"/>
          <w:cs/>
        </w:rPr>
        <w:t xml:space="preserve">รูปที่ </w:t>
      </w:r>
      <w:r w:rsidRPr="00771759">
        <w:rPr>
          <w:rFonts w:ascii="TH SarabunIT๙" w:hAnsi="TH SarabunIT๙" w:cs="TH SarabunIT๙"/>
          <w:sz w:val="32"/>
          <w:szCs w:val="32"/>
        </w:rPr>
        <w:t xml:space="preserve">2: </w:t>
      </w:r>
      <w:r w:rsidRPr="00771759">
        <w:rPr>
          <w:rFonts w:ascii="TH SarabunIT๙" w:hAnsi="TH SarabunIT๙" w:cs="TH SarabunIT๙"/>
          <w:sz w:val="32"/>
          <w:szCs w:val="32"/>
          <w:cs/>
        </w:rPr>
        <w:t xml:space="preserve">ยาในกลุ่ม </w:t>
      </w:r>
      <w:r w:rsidRPr="00771759">
        <w:rPr>
          <w:rFonts w:ascii="TH SarabunIT๙" w:hAnsi="TH SarabunIT๙" w:cs="TH SarabunIT๙"/>
          <w:sz w:val="32"/>
          <w:szCs w:val="32"/>
        </w:rPr>
        <w:t xml:space="preserve">Statins </w:t>
      </w:r>
      <w:r w:rsidRPr="00771759">
        <w:rPr>
          <w:rFonts w:ascii="TH SarabunIT๙" w:hAnsi="TH SarabunIT๙" w:cs="TH SarabunIT๙"/>
          <w:sz w:val="32"/>
          <w:szCs w:val="32"/>
          <w:cs/>
        </w:rPr>
        <w:t xml:space="preserve">ออกฤทธิ์โดยยับยั้งการทำงานของเอนไซม์ </w:t>
      </w:r>
      <w:r w:rsidRPr="00771759">
        <w:rPr>
          <w:rFonts w:ascii="TH SarabunIT๙" w:hAnsi="TH SarabunIT๙" w:cs="TH SarabunIT๙"/>
          <w:sz w:val="32"/>
          <w:szCs w:val="32"/>
        </w:rPr>
        <w:t xml:space="preserve">HMG-CoA </w:t>
      </w:r>
      <w:proofErr w:type="spellStart"/>
      <w:r w:rsidRPr="00771759">
        <w:rPr>
          <w:rFonts w:ascii="TH SarabunIT๙" w:hAnsi="TH SarabunIT๙" w:cs="TH SarabunIT๙"/>
          <w:sz w:val="32"/>
          <w:szCs w:val="32"/>
        </w:rPr>
        <w:t>reductase</w:t>
      </w:r>
      <w:proofErr w:type="spellEnd"/>
    </w:p>
    <w:p w:rsidR="00771759" w:rsidRDefault="00771759" w:rsidP="00771759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771759">
        <w:rPr>
          <w:rFonts w:ascii="TH SarabunIT๙" w:hAnsi="TH SarabunIT๙" w:cs="TH SarabunIT๙"/>
          <w:sz w:val="32"/>
          <w:szCs w:val="32"/>
        </w:rPr>
        <w:t xml:space="preserve">(HMG-CoA </w:t>
      </w:r>
      <w:proofErr w:type="spellStart"/>
      <w:r w:rsidRPr="00771759">
        <w:rPr>
          <w:rFonts w:ascii="TH SarabunIT๙" w:hAnsi="TH SarabunIT๙" w:cs="TH SarabunIT๙"/>
          <w:sz w:val="32"/>
          <w:szCs w:val="32"/>
        </w:rPr>
        <w:t>reductase</w:t>
      </w:r>
      <w:proofErr w:type="spellEnd"/>
      <w:r w:rsidRPr="00771759">
        <w:rPr>
          <w:rFonts w:ascii="TH SarabunIT๙" w:hAnsi="TH SarabunIT๙" w:cs="TH SarabunIT๙"/>
          <w:sz w:val="32"/>
          <w:szCs w:val="32"/>
        </w:rPr>
        <w:t xml:space="preserve"> inhibitors) </w:t>
      </w:r>
      <w:r w:rsidRPr="00771759">
        <w:rPr>
          <w:rFonts w:ascii="TH SarabunIT๙" w:hAnsi="TH SarabunIT๙" w:cs="TH SarabunIT๙"/>
          <w:sz w:val="32"/>
          <w:szCs w:val="32"/>
          <w:cs/>
        </w:rPr>
        <w:t xml:space="preserve">ซึ่งเป็นเอนไซม์ตั้งต้นของการสร้าง </w:t>
      </w:r>
      <w:r w:rsidRPr="00771759">
        <w:rPr>
          <w:rFonts w:ascii="TH SarabunIT๙" w:hAnsi="TH SarabunIT๙" w:cs="TH SarabunIT๙"/>
          <w:sz w:val="32"/>
          <w:szCs w:val="32"/>
        </w:rPr>
        <w:t>cholesterol</w:t>
      </w:r>
    </w:p>
    <w:p w:rsidR="00771759" w:rsidRDefault="00771759" w:rsidP="00771759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771759" w:rsidRPr="00771759" w:rsidRDefault="00771759" w:rsidP="00771759">
      <w:pPr>
        <w:pStyle w:val="a3"/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7175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ผลข้างเคียงของยาอาจทำให้ระดับของ </w:t>
      </w:r>
      <w:r w:rsidRPr="00771759">
        <w:rPr>
          <w:rFonts w:ascii="TH SarabunIT๙" w:hAnsi="TH SarabunIT๙" w:cs="TH SarabunIT๙"/>
          <w:sz w:val="32"/>
          <w:szCs w:val="32"/>
        </w:rPr>
        <w:t xml:space="preserve">LFT (liver function test) </w:t>
      </w:r>
      <w:r w:rsidRPr="00771759">
        <w:rPr>
          <w:rFonts w:ascii="TH SarabunIT๙" w:hAnsi="TH SarabunIT๙" w:cs="TH SarabunIT๙"/>
          <w:sz w:val="32"/>
          <w:szCs w:val="32"/>
          <w:cs/>
        </w:rPr>
        <w:t xml:space="preserve">เพิ่มขึ้น จึงต้องมีการตรวจวัดระดับของ </w:t>
      </w:r>
      <w:r w:rsidRPr="00771759">
        <w:rPr>
          <w:rFonts w:ascii="TH SarabunIT๙" w:hAnsi="TH SarabunIT๙" w:cs="TH SarabunIT๙"/>
          <w:sz w:val="32"/>
          <w:szCs w:val="32"/>
        </w:rPr>
        <w:t xml:space="preserve">LFT </w:t>
      </w:r>
      <w:r w:rsidRPr="00771759">
        <w:rPr>
          <w:rFonts w:ascii="TH SarabunIT๙" w:hAnsi="TH SarabunIT๙" w:cs="TH SarabunIT๙"/>
          <w:sz w:val="32"/>
          <w:szCs w:val="32"/>
          <w:cs/>
        </w:rPr>
        <w:t xml:space="preserve">เป็นระยะหากมีระดับเพิ่มสูงขึ้นมากกว่า </w:t>
      </w:r>
      <w:r w:rsidRPr="00771759">
        <w:rPr>
          <w:rFonts w:ascii="TH SarabunIT๙" w:hAnsi="TH SarabunIT๙" w:cs="TH SarabunIT๙"/>
          <w:sz w:val="32"/>
          <w:szCs w:val="32"/>
        </w:rPr>
        <w:t>3</w:t>
      </w:r>
      <w:r w:rsidRPr="00771759">
        <w:rPr>
          <w:rFonts w:ascii="TH SarabunIT๙" w:hAnsi="TH SarabunIT๙" w:cs="TH SarabunIT๙"/>
          <w:sz w:val="32"/>
          <w:szCs w:val="32"/>
          <w:cs/>
        </w:rPr>
        <w:t xml:space="preserve"> เท่าต้องหยุดให้ยา ทำให้กล้ามเนื้ออ่อนแรงได้ห้ามให้ยาในกลุ่มนี้กับหญิงตั้งครรภ์และให้นมบุตร การรับประทานยาในกลุ่มนี้หากเป็นการให้วันละครั้งควรรับประทานยานี้ในเวลาเย็นเนื่องจากการสังเคราะห์ไขมันเกิดขึ้นในระหว่างเที่ยงคืนถึงตีสอง</w:t>
      </w:r>
    </w:p>
    <w:p w:rsidR="00771759" w:rsidRDefault="00771759" w:rsidP="00771759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709" w:firstLine="11"/>
        <w:jc w:val="both"/>
        <w:rPr>
          <w:rFonts w:ascii="TH SarabunIT๙" w:hAnsi="TH SarabunIT๙" w:cs="TH SarabunIT๙"/>
          <w:sz w:val="32"/>
          <w:szCs w:val="32"/>
        </w:rPr>
      </w:pPr>
      <w:proofErr w:type="spellStart"/>
      <w:r w:rsidRPr="00771759">
        <w:rPr>
          <w:rFonts w:ascii="TH SarabunIT๙" w:hAnsi="TH SarabunIT๙" w:cs="TH SarabunIT๙"/>
          <w:sz w:val="32"/>
          <w:szCs w:val="32"/>
        </w:rPr>
        <w:t>Probucol</w:t>
      </w:r>
      <w:proofErr w:type="spellEnd"/>
      <w:r w:rsidRPr="00771759">
        <w:rPr>
          <w:rFonts w:ascii="TH SarabunIT๙" w:hAnsi="TH SarabunIT๙" w:cs="TH SarabunIT๙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sz w:val="32"/>
          <w:szCs w:val="32"/>
          <w:cs/>
        </w:rPr>
        <w:t xml:space="preserve">ลดระดับของ </w:t>
      </w:r>
      <w:r w:rsidRPr="00771759">
        <w:rPr>
          <w:rFonts w:ascii="TH SarabunIT๙" w:hAnsi="TH SarabunIT๙" w:cs="TH SarabunIT๙"/>
          <w:sz w:val="32"/>
          <w:szCs w:val="32"/>
        </w:rPr>
        <w:t xml:space="preserve">LDL, cholesterol </w:t>
      </w:r>
      <w:r w:rsidRPr="00771759">
        <w:rPr>
          <w:rFonts w:ascii="TH SarabunIT๙" w:hAnsi="TH SarabunIT๙" w:cs="TH SarabunIT๙"/>
          <w:sz w:val="32"/>
          <w:szCs w:val="32"/>
          <w:cs/>
        </w:rPr>
        <w:t xml:space="preserve">ผลข้างเคียง ทำให้เกิด </w:t>
      </w:r>
      <w:r w:rsidRPr="00771759">
        <w:rPr>
          <w:rFonts w:ascii="TH SarabunIT๙" w:hAnsi="TH SarabunIT๙" w:cs="TH SarabunIT๙"/>
          <w:sz w:val="32"/>
          <w:szCs w:val="32"/>
        </w:rPr>
        <w:t xml:space="preserve">prolong QT interval </w:t>
      </w:r>
      <w:r w:rsidRPr="00771759">
        <w:rPr>
          <w:rFonts w:ascii="TH SarabunIT๙" w:hAnsi="TH SarabunIT๙" w:cs="TH SarabunIT๙"/>
          <w:sz w:val="32"/>
          <w:szCs w:val="32"/>
          <w:cs/>
        </w:rPr>
        <w:t xml:space="preserve">ระคายเคืองกระเพาะอาหาร ด้วยคุณสมบัติของตัวยามีผลลดระดับของ </w:t>
      </w:r>
      <w:r w:rsidRPr="00771759">
        <w:rPr>
          <w:rFonts w:ascii="TH SarabunIT๙" w:hAnsi="TH SarabunIT๙" w:cs="TH SarabunIT๙"/>
          <w:sz w:val="32"/>
          <w:szCs w:val="32"/>
        </w:rPr>
        <w:t xml:space="preserve">HDL </w:t>
      </w:r>
      <w:r w:rsidRPr="00771759">
        <w:rPr>
          <w:rFonts w:ascii="TH SarabunIT๙" w:hAnsi="TH SarabunIT๙" w:cs="TH SarabunIT๙"/>
          <w:sz w:val="32"/>
          <w:szCs w:val="32"/>
          <w:cs/>
        </w:rPr>
        <w:t xml:space="preserve">จึงไม่เป็นที่นิยมนำมาใช้ในการรักษานอกจากจะใช้ในกรณีที่ผู้ป่วยใช้ยาอื่นแล้วไม่ได้ผลเท่านั้น ไม่แนะนำให้ใช้ในหญิงตั้งครรภ์หากหญิงที่ต้องการจะตั้งครรภ์ต้องหยุดยาอย่างน้อย </w:t>
      </w:r>
      <w:r w:rsidRPr="00771759">
        <w:rPr>
          <w:rFonts w:ascii="TH SarabunIT๙" w:hAnsi="TH SarabunIT๙" w:cs="TH SarabunIT๙"/>
          <w:sz w:val="32"/>
          <w:szCs w:val="32"/>
        </w:rPr>
        <w:t>6</w:t>
      </w:r>
      <w:r w:rsidRPr="00771759">
        <w:rPr>
          <w:rFonts w:ascii="TH SarabunIT๙" w:hAnsi="TH SarabunIT๙" w:cs="TH SarabunIT๙"/>
          <w:sz w:val="32"/>
          <w:szCs w:val="32"/>
          <w:cs/>
        </w:rPr>
        <w:t xml:space="preserve"> เดือนเพื่อให้ยาหมดไปจากร่างกาย ขนาดของยาเป็นยาเม็ดขนาด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71759">
        <w:rPr>
          <w:rFonts w:ascii="TH SarabunIT๙" w:hAnsi="TH SarabunIT๙" w:cs="TH SarabunIT๙"/>
          <w:sz w:val="32"/>
          <w:szCs w:val="32"/>
        </w:rPr>
        <w:t xml:space="preserve">250 mg </w:t>
      </w:r>
      <w:r w:rsidRPr="00771759">
        <w:rPr>
          <w:rFonts w:ascii="TH SarabunIT๙" w:hAnsi="TH SarabunIT๙" w:cs="TH SarabunIT๙"/>
          <w:sz w:val="32"/>
          <w:szCs w:val="32"/>
          <w:cs/>
        </w:rPr>
        <w:t xml:space="preserve">ให้วันละ </w:t>
      </w:r>
      <w:r w:rsidRPr="00771759">
        <w:rPr>
          <w:rFonts w:ascii="TH SarabunIT๙" w:hAnsi="TH SarabunIT๙" w:cs="TH SarabunIT๙"/>
          <w:sz w:val="32"/>
          <w:szCs w:val="32"/>
        </w:rPr>
        <w:t xml:space="preserve">2 </w:t>
      </w:r>
      <w:r w:rsidRPr="00771759">
        <w:rPr>
          <w:rFonts w:ascii="TH SarabunIT๙" w:hAnsi="TH SarabunIT๙" w:cs="TH SarabunIT๙"/>
          <w:sz w:val="32"/>
          <w:szCs w:val="32"/>
          <w:cs/>
        </w:rPr>
        <w:t>ครั้งพร้อมอาหาร</w:t>
      </w:r>
    </w:p>
    <w:p w:rsidR="001B7E75" w:rsidRDefault="001B7E75" w:rsidP="001B7E75">
      <w:pPr>
        <w:pStyle w:val="a3"/>
        <w:tabs>
          <w:tab w:val="left" w:pos="127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21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1388"/>
        <w:gridCol w:w="1942"/>
        <w:gridCol w:w="3237"/>
      </w:tblGrid>
      <w:tr w:rsidR="00771759" w:rsidRPr="001B7E75" w:rsidTr="001B7E75">
        <w:trPr>
          <w:trHeight w:val="205"/>
        </w:trPr>
        <w:tc>
          <w:tcPr>
            <w:tcW w:w="2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59" w:rsidRPr="001B7E75" w:rsidRDefault="00771759" w:rsidP="0077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7E7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ตารางแสดงชื่อยาที่ในกลุ่ม</w:t>
            </w:r>
            <w:r w:rsidRPr="001B7E7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HMG-CoA </w:t>
            </w:r>
            <w:proofErr w:type="spellStart"/>
            <w:r w:rsidRPr="001B7E7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reductase</w:t>
            </w:r>
            <w:proofErr w:type="spellEnd"/>
            <w:r w:rsidRPr="001B7E7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inhibitors </w:t>
            </w:r>
            <w:r w:rsidRPr="001B7E7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ที่ใช้ในการลดระดับไขมันในเลือด</w:t>
            </w:r>
            <w:r w:rsidRPr="001B7E7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1B7E7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ชื่อยา</w:t>
            </w:r>
            <w:r w:rsidRPr="001B7E7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59" w:rsidRPr="001B7E75" w:rsidRDefault="00771759" w:rsidP="0077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7E7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ชื่อทางการค้า</w:t>
            </w:r>
            <w:r w:rsidRPr="001B7E7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59" w:rsidRPr="001B7E75" w:rsidRDefault="00771759" w:rsidP="0077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7E7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รูปแบบของยา</w:t>
            </w:r>
            <w:r w:rsidRPr="001B7E7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1759" w:rsidRPr="001B7E75" w:rsidRDefault="00771759" w:rsidP="0077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7E7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ขนาดที่ใช้</w:t>
            </w:r>
            <w:r w:rsidRPr="001B7E7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</w:tr>
      <w:tr w:rsidR="00771759" w:rsidRPr="001B7E75" w:rsidTr="001B7E75">
        <w:trPr>
          <w:trHeight w:val="244"/>
        </w:trPr>
        <w:tc>
          <w:tcPr>
            <w:tcW w:w="2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59" w:rsidRPr="001B7E75" w:rsidRDefault="00771759" w:rsidP="00771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7E75">
              <w:rPr>
                <w:rFonts w:ascii="TH SarabunIT๙" w:hAnsi="TH SarabunIT๙" w:cs="TH SarabunIT๙"/>
                <w:color w:val="000000"/>
                <w:sz w:val="28"/>
              </w:rPr>
              <w:t xml:space="preserve">Lovastatin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59" w:rsidRPr="001B7E75" w:rsidRDefault="00771759" w:rsidP="00771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1B7E75">
              <w:rPr>
                <w:rFonts w:ascii="TH SarabunIT๙" w:hAnsi="TH SarabunIT๙" w:cs="TH SarabunIT๙"/>
                <w:color w:val="000000"/>
                <w:sz w:val="28"/>
              </w:rPr>
              <w:t>Mevacor</w:t>
            </w:r>
            <w:proofErr w:type="spellEnd"/>
            <w:r w:rsidRPr="001B7E75">
              <w:rPr>
                <w:rFonts w:ascii="TH SarabunIT๙" w:hAnsi="TH SarabunIT๙" w:cs="TH SarabunIT๙"/>
                <w:color w:val="000000"/>
                <w:sz w:val="28"/>
              </w:rPr>
              <w:t xml:space="preserve">® 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59" w:rsidRPr="001B7E75" w:rsidRDefault="00771759" w:rsidP="00771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7E75">
              <w:rPr>
                <w:rFonts w:ascii="TH SarabunIT๙" w:hAnsi="TH SarabunIT๙" w:cs="TH SarabunIT๙"/>
                <w:color w:val="000000"/>
                <w:sz w:val="28"/>
              </w:rPr>
              <w:t xml:space="preserve">10, 20, 40 mg 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1759" w:rsidRPr="001B7E75" w:rsidRDefault="00771759" w:rsidP="00771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7E75">
              <w:rPr>
                <w:rFonts w:ascii="TH SarabunIT๙" w:hAnsi="TH SarabunIT๙" w:cs="TH SarabunIT๙"/>
                <w:color w:val="000000"/>
                <w:sz w:val="28"/>
              </w:rPr>
              <w:t xml:space="preserve">10-80 mg </w:t>
            </w:r>
            <w:r w:rsidRPr="001B7E75">
              <w:rPr>
                <w:rFonts w:ascii="TH SarabunIT๙" w:hAnsi="TH SarabunIT๙" w:cs="TH SarabunIT๙"/>
                <w:color w:val="000000"/>
                <w:sz w:val="28"/>
                <w:cs/>
              </w:rPr>
              <w:t>แบ่งให้วันละ</w:t>
            </w:r>
            <w:r w:rsidRPr="001B7E75">
              <w:rPr>
                <w:rFonts w:ascii="TH SarabunIT๙" w:hAnsi="TH SarabunIT๙" w:cs="TH SarabunIT๙"/>
                <w:color w:val="000000"/>
                <w:sz w:val="28"/>
              </w:rPr>
              <w:t xml:space="preserve"> 1-2 </w:t>
            </w:r>
            <w:r w:rsidRPr="001B7E75">
              <w:rPr>
                <w:rFonts w:ascii="TH SarabunIT๙" w:hAnsi="TH SarabunIT๙" w:cs="TH SarabunIT๙"/>
                <w:color w:val="000000"/>
                <w:sz w:val="28"/>
                <w:cs/>
              </w:rPr>
              <w:t>ครั้ง</w:t>
            </w:r>
            <w:r w:rsidRPr="001B7E7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</w:tr>
      <w:tr w:rsidR="00771759" w:rsidRPr="001B7E75" w:rsidTr="001B7E75">
        <w:trPr>
          <w:trHeight w:val="244"/>
        </w:trPr>
        <w:tc>
          <w:tcPr>
            <w:tcW w:w="2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59" w:rsidRPr="001B7E75" w:rsidRDefault="00771759" w:rsidP="00771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7E75">
              <w:rPr>
                <w:rFonts w:ascii="TH SarabunIT๙" w:hAnsi="TH SarabunIT๙" w:cs="TH SarabunIT๙"/>
                <w:color w:val="000000"/>
                <w:sz w:val="28"/>
              </w:rPr>
              <w:t xml:space="preserve">Simvastatin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59" w:rsidRPr="001B7E75" w:rsidRDefault="00771759" w:rsidP="00771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7E75">
              <w:rPr>
                <w:rFonts w:ascii="TH SarabunIT๙" w:hAnsi="TH SarabunIT๙" w:cs="TH SarabunIT๙"/>
                <w:color w:val="000000"/>
                <w:sz w:val="28"/>
              </w:rPr>
              <w:t xml:space="preserve">Zocor® 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59" w:rsidRPr="001B7E75" w:rsidRDefault="00771759" w:rsidP="00771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7E75">
              <w:rPr>
                <w:rFonts w:ascii="TH SarabunIT๙" w:hAnsi="TH SarabunIT๙" w:cs="TH SarabunIT๙"/>
                <w:color w:val="000000"/>
                <w:sz w:val="28"/>
              </w:rPr>
              <w:t xml:space="preserve">5, 10, 20, 40 mg 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1759" w:rsidRPr="001B7E75" w:rsidRDefault="00771759" w:rsidP="00771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7E75">
              <w:rPr>
                <w:rFonts w:ascii="TH SarabunIT๙" w:hAnsi="TH SarabunIT๙" w:cs="TH SarabunIT๙"/>
                <w:color w:val="000000"/>
                <w:sz w:val="28"/>
              </w:rPr>
              <w:t xml:space="preserve">5-40 mg </w:t>
            </w:r>
            <w:r w:rsidRPr="001B7E75">
              <w:rPr>
                <w:rFonts w:ascii="TH SarabunIT๙" w:hAnsi="TH SarabunIT๙" w:cs="TH SarabunIT๙"/>
                <w:color w:val="000000"/>
                <w:sz w:val="28"/>
                <w:cs/>
              </w:rPr>
              <w:t>แบ่งให้วันละ</w:t>
            </w:r>
            <w:r w:rsidRPr="001B7E75">
              <w:rPr>
                <w:rFonts w:ascii="TH SarabunIT๙" w:hAnsi="TH SarabunIT๙" w:cs="TH SarabunIT๙"/>
                <w:color w:val="000000"/>
                <w:sz w:val="28"/>
              </w:rPr>
              <w:t xml:space="preserve"> 1-2 </w:t>
            </w:r>
            <w:r w:rsidRPr="001B7E75">
              <w:rPr>
                <w:rFonts w:ascii="TH SarabunIT๙" w:hAnsi="TH SarabunIT๙" w:cs="TH SarabunIT๙"/>
                <w:color w:val="000000"/>
                <w:sz w:val="28"/>
                <w:cs/>
              </w:rPr>
              <w:t>ครั้ง</w:t>
            </w:r>
            <w:r w:rsidRPr="001B7E7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</w:tr>
      <w:tr w:rsidR="00771759" w:rsidRPr="001B7E75" w:rsidTr="001B7E75">
        <w:trPr>
          <w:trHeight w:val="244"/>
        </w:trPr>
        <w:tc>
          <w:tcPr>
            <w:tcW w:w="2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59" w:rsidRPr="001B7E75" w:rsidRDefault="00771759" w:rsidP="00771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7E75">
              <w:rPr>
                <w:rFonts w:ascii="TH SarabunIT๙" w:hAnsi="TH SarabunIT๙" w:cs="TH SarabunIT๙"/>
                <w:color w:val="000000"/>
                <w:sz w:val="28"/>
              </w:rPr>
              <w:t xml:space="preserve">Pravastatin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59" w:rsidRPr="001B7E75" w:rsidRDefault="00771759" w:rsidP="00771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1B7E75">
              <w:rPr>
                <w:rFonts w:ascii="TH SarabunIT๙" w:hAnsi="TH SarabunIT๙" w:cs="TH SarabunIT๙"/>
                <w:color w:val="000000"/>
                <w:sz w:val="28"/>
              </w:rPr>
              <w:t>Pravachol</w:t>
            </w:r>
            <w:proofErr w:type="spellEnd"/>
            <w:r w:rsidRPr="001B7E75">
              <w:rPr>
                <w:rFonts w:ascii="TH SarabunIT๙" w:hAnsi="TH SarabunIT๙" w:cs="TH SarabunIT๙"/>
                <w:color w:val="000000"/>
                <w:sz w:val="28"/>
              </w:rPr>
              <w:t xml:space="preserve">® 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59" w:rsidRPr="001B7E75" w:rsidRDefault="00771759" w:rsidP="00771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7E75">
              <w:rPr>
                <w:rFonts w:ascii="TH SarabunIT๙" w:hAnsi="TH SarabunIT๙" w:cs="TH SarabunIT๙"/>
                <w:color w:val="000000"/>
                <w:sz w:val="28"/>
              </w:rPr>
              <w:t xml:space="preserve">10, 20 mg 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1759" w:rsidRPr="001B7E75" w:rsidRDefault="00771759" w:rsidP="00771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7E75">
              <w:rPr>
                <w:rFonts w:ascii="TH SarabunIT๙" w:hAnsi="TH SarabunIT๙" w:cs="TH SarabunIT๙"/>
                <w:color w:val="000000"/>
                <w:sz w:val="28"/>
              </w:rPr>
              <w:t xml:space="preserve">40 mg </w:t>
            </w:r>
            <w:r w:rsidRPr="001B7E75">
              <w:rPr>
                <w:rFonts w:ascii="TH SarabunIT๙" w:hAnsi="TH SarabunIT๙" w:cs="TH SarabunIT๙"/>
                <w:color w:val="000000"/>
                <w:sz w:val="28"/>
                <w:cs/>
              </w:rPr>
              <w:t>แบ่งให้วันละ</w:t>
            </w:r>
            <w:r w:rsidRPr="001B7E75">
              <w:rPr>
                <w:rFonts w:ascii="TH SarabunIT๙" w:hAnsi="TH SarabunIT๙" w:cs="TH SarabunIT๙"/>
                <w:color w:val="000000"/>
                <w:sz w:val="28"/>
              </w:rPr>
              <w:t xml:space="preserve"> 1-2 </w:t>
            </w:r>
            <w:r w:rsidRPr="001B7E75">
              <w:rPr>
                <w:rFonts w:ascii="TH SarabunIT๙" w:hAnsi="TH SarabunIT๙" w:cs="TH SarabunIT๙"/>
                <w:color w:val="000000"/>
                <w:sz w:val="28"/>
                <w:cs/>
              </w:rPr>
              <w:t>ครั้ง</w:t>
            </w:r>
            <w:r w:rsidRPr="001B7E7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</w:tr>
      <w:tr w:rsidR="00771759" w:rsidRPr="001B7E75" w:rsidTr="001B7E75">
        <w:trPr>
          <w:trHeight w:val="244"/>
        </w:trPr>
        <w:tc>
          <w:tcPr>
            <w:tcW w:w="2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59" w:rsidRPr="001B7E75" w:rsidRDefault="00771759" w:rsidP="00771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1B7E75">
              <w:rPr>
                <w:rFonts w:ascii="TH SarabunIT๙" w:hAnsi="TH SarabunIT๙" w:cs="TH SarabunIT๙"/>
                <w:color w:val="000000"/>
                <w:sz w:val="28"/>
              </w:rPr>
              <w:t>Fluvastatin</w:t>
            </w:r>
            <w:proofErr w:type="spellEnd"/>
            <w:r w:rsidRPr="001B7E7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59" w:rsidRPr="001B7E75" w:rsidRDefault="00771759" w:rsidP="00771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1B7E75">
              <w:rPr>
                <w:rFonts w:ascii="TH SarabunIT๙" w:hAnsi="TH SarabunIT๙" w:cs="TH SarabunIT๙"/>
                <w:color w:val="000000"/>
                <w:sz w:val="28"/>
              </w:rPr>
              <w:t>Lescol</w:t>
            </w:r>
            <w:proofErr w:type="spellEnd"/>
            <w:r w:rsidRPr="001B7E75">
              <w:rPr>
                <w:rFonts w:ascii="TH SarabunIT๙" w:hAnsi="TH SarabunIT๙" w:cs="TH SarabunIT๙"/>
                <w:color w:val="000000"/>
                <w:sz w:val="28"/>
              </w:rPr>
              <w:t xml:space="preserve">® 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59" w:rsidRPr="001B7E75" w:rsidRDefault="00771759" w:rsidP="00771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7E75">
              <w:rPr>
                <w:rFonts w:ascii="TH SarabunIT๙" w:hAnsi="TH SarabunIT๙" w:cs="TH SarabunIT๙"/>
                <w:color w:val="000000"/>
                <w:sz w:val="28"/>
                <w:cs/>
              </w:rPr>
              <w:t>แคปซูล</w:t>
            </w:r>
            <w:r w:rsidRPr="001B7E75">
              <w:rPr>
                <w:rFonts w:ascii="TH SarabunIT๙" w:hAnsi="TH SarabunIT๙" w:cs="TH SarabunIT๙"/>
                <w:color w:val="000000"/>
                <w:sz w:val="28"/>
              </w:rPr>
              <w:t xml:space="preserve"> 20, 40 mg 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1759" w:rsidRPr="001B7E75" w:rsidRDefault="00771759" w:rsidP="00771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7E75">
              <w:rPr>
                <w:rFonts w:ascii="TH SarabunIT๙" w:hAnsi="TH SarabunIT๙" w:cs="TH SarabunIT๙"/>
                <w:color w:val="000000"/>
                <w:sz w:val="28"/>
              </w:rPr>
              <w:t xml:space="preserve">10-40 mg </w:t>
            </w:r>
            <w:r w:rsidRPr="001B7E75">
              <w:rPr>
                <w:rFonts w:ascii="TH SarabunIT๙" w:hAnsi="TH SarabunIT๙" w:cs="TH SarabunIT๙"/>
                <w:color w:val="000000"/>
                <w:sz w:val="28"/>
                <w:cs/>
              </w:rPr>
              <w:t>แบ่งให้วันละ</w:t>
            </w:r>
            <w:r w:rsidRPr="001B7E75">
              <w:rPr>
                <w:rFonts w:ascii="TH SarabunIT๙" w:hAnsi="TH SarabunIT๙" w:cs="TH SarabunIT๙"/>
                <w:color w:val="000000"/>
                <w:sz w:val="28"/>
              </w:rPr>
              <w:t xml:space="preserve"> 1-2 </w:t>
            </w:r>
            <w:r w:rsidRPr="001B7E75">
              <w:rPr>
                <w:rFonts w:ascii="TH SarabunIT๙" w:hAnsi="TH SarabunIT๙" w:cs="TH SarabunIT๙"/>
                <w:color w:val="000000"/>
                <w:sz w:val="28"/>
                <w:cs/>
              </w:rPr>
              <w:t>ครั้ง</w:t>
            </w:r>
            <w:r w:rsidRPr="001B7E7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</w:tr>
      <w:tr w:rsidR="00771759" w:rsidRPr="001B7E75" w:rsidTr="001B7E75">
        <w:trPr>
          <w:trHeight w:val="244"/>
        </w:trPr>
        <w:tc>
          <w:tcPr>
            <w:tcW w:w="2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59" w:rsidRPr="001B7E75" w:rsidRDefault="00771759" w:rsidP="00771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7E75">
              <w:rPr>
                <w:rFonts w:ascii="TH SarabunIT๙" w:hAnsi="TH SarabunIT๙" w:cs="TH SarabunIT๙"/>
                <w:color w:val="000000"/>
                <w:sz w:val="28"/>
              </w:rPr>
              <w:t xml:space="preserve">Atorvastatin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59" w:rsidRPr="001B7E75" w:rsidRDefault="00771759" w:rsidP="00771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7E75">
              <w:rPr>
                <w:rFonts w:ascii="TH SarabunIT๙" w:hAnsi="TH SarabunIT๙" w:cs="TH SarabunIT๙"/>
                <w:color w:val="000000"/>
                <w:sz w:val="28"/>
              </w:rPr>
              <w:t xml:space="preserve">Lipitor® 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59" w:rsidRPr="001B7E75" w:rsidRDefault="00771759" w:rsidP="00771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7E75">
              <w:rPr>
                <w:rFonts w:ascii="TH SarabunIT๙" w:hAnsi="TH SarabunIT๙" w:cs="TH SarabunIT๙"/>
                <w:color w:val="000000"/>
                <w:sz w:val="28"/>
              </w:rPr>
              <w:t xml:space="preserve">10, 20, 40 mg 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1759" w:rsidRPr="001B7E75" w:rsidRDefault="00771759" w:rsidP="00771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7E75">
              <w:rPr>
                <w:rFonts w:ascii="TH SarabunIT๙" w:hAnsi="TH SarabunIT๙" w:cs="TH SarabunIT๙"/>
                <w:color w:val="000000"/>
                <w:sz w:val="28"/>
              </w:rPr>
              <w:t xml:space="preserve">10-80 mg </w:t>
            </w:r>
            <w:r w:rsidRPr="001B7E75">
              <w:rPr>
                <w:rFonts w:ascii="TH SarabunIT๙" w:hAnsi="TH SarabunIT๙" w:cs="TH SarabunIT๙"/>
                <w:color w:val="000000"/>
                <w:sz w:val="28"/>
                <w:cs/>
              </w:rPr>
              <w:t>แบ่งให้วันละ</w:t>
            </w:r>
            <w:r w:rsidRPr="001B7E75">
              <w:rPr>
                <w:rFonts w:ascii="TH SarabunIT๙" w:hAnsi="TH SarabunIT๙" w:cs="TH SarabunIT๙"/>
                <w:color w:val="000000"/>
                <w:sz w:val="28"/>
              </w:rPr>
              <w:t xml:space="preserve"> 1-2 </w:t>
            </w:r>
            <w:r w:rsidRPr="001B7E75">
              <w:rPr>
                <w:rFonts w:ascii="TH SarabunIT๙" w:hAnsi="TH SarabunIT๙" w:cs="TH SarabunIT๙"/>
                <w:color w:val="000000"/>
                <w:sz w:val="28"/>
                <w:cs/>
              </w:rPr>
              <w:t>ครั้ง</w:t>
            </w:r>
            <w:r w:rsidRPr="001B7E7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</w:tr>
    </w:tbl>
    <w:p w:rsidR="00771759" w:rsidRDefault="00771759" w:rsidP="00771759">
      <w:pPr>
        <w:pStyle w:val="a3"/>
        <w:spacing w:after="0" w:line="240" w:lineRule="auto"/>
        <w:ind w:left="1125"/>
        <w:rPr>
          <w:rFonts w:ascii="TH SarabunIT๙" w:hAnsi="TH SarabunIT๙" w:cs="TH SarabunIT๙"/>
          <w:sz w:val="32"/>
          <w:szCs w:val="32"/>
        </w:rPr>
      </w:pPr>
    </w:p>
    <w:p w:rsidR="001B7E75" w:rsidRPr="001B7E75" w:rsidRDefault="001B7E75" w:rsidP="001B7E75">
      <w:pPr>
        <w:pStyle w:val="a3"/>
        <w:spacing w:after="0" w:line="240" w:lineRule="auto"/>
        <w:ind w:left="1125" w:hanging="1125"/>
        <w:rPr>
          <w:rFonts w:ascii="TH SarabunIT๙" w:hAnsi="TH SarabunIT๙" w:cs="TH SarabunIT๙"/>
          <w:sz w:val="32"/>
          <w:szCs w:val="32"/>
        </w:rPr>
      </w:pPr>
      <w:r w:rsidRPr="001B7E75">
        <w:rPr>
          <w:rFonts w:ascii="TH SarabunIT๙" w:hAnsi="TH SarabunIT๙" w:cs="TH SarabunIT๙"/>
          <w:sz w:val="32"/>
          <w:szCs w:val="32"/>
        </w:rPr>
        <w:t xml:space="preserve">3. </w:t>
      </w:r>
      <w:r w:rsidRPr="001B7E75">
        <w:rPr>
          <w:rFonts w:ascii="TH SarabunIT๙" w:hAnsi="TH SarabunIT๙" w:cs="TH SarabunIT๙"/>
          <w:sz w:val="32"/>
          <w:szCs w:val="32"/>
          <w:cs/>
        </w:rPr>
        <w:t>ยาในกลุ่มอื่น ๆ</w:t>
      </w:r>
    </w:p>
    <w:p w:rsidR="001B7E75" w:rsidRPr="001B7E75" w:rsidRDefault="001B7E75" w:rsidP="001B7E75">
      <w:pPr>
        <w:pStyle w:val="a3"/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1B7E75">
        <w:rPr>
          <w:rFonts w:ascii="TH SarabunIT๙" w:hAnsi="TH SarabunIT๙" w:cs="TH SarabunIT๙"/>
          <w:sz w:val="32"/>
          <w:szCs w:val="32"/>
        </w:rPr>
        <w:t xml:space="preserve">3.1 </w:t>
      </w:r>
      <w:proofErr w:type="spellStart"/>
      <w:r w:rsidRPr="001B7E75">
        <w:rPr>
          <w:rFonts w:ascii="TH SarabunIT๙" w:hAnsi="TH SarabunIT๙" w:cs="TH SarabunIT๙"/>
          <w:sz w:val="32"/>
          <w:szCs w:val="32"/>
        </w:rPr>
        <w:t>Oristat</w:t>
      </w:r>
      <w:proofErr w:type="spellEnd"/>
      <w:r w:rsidRPr="001B7E75">
        <w:rPr>
          <w:rFonts w:ascii="TH SarabunIT๙" w:hAnsi="TH SarabunIT๙" w:cs="TH SarabunIT๙"/>
          <w:sz w:val="32"/>
          <w:szCs w:val="32"/>
        </w:rPr>
        <w:t xml:space="preserve"> </w:t>
      </w:r>
      <w:r w:rsidRPr="001B7E75">
        <w:rPr>
          <w:rFonts w:ascii="TH SarabunIT๙" w:hAnsi="TH SarabunIT๙" w:cs="TH SarabunIT๙"/>
          <w:sz w:val="32"/>
          <w:szCs w:val="32"/>
          <w:cs/>
        </w:rPr>
        <w:t xml:space="preserve">เป็นยาที่ใช้ในการลดน้ำหนัก ออกฤทธิ์โดยยับยั้งการดูดซึมของไขมันที่รับประทานเข้าไปในลำไส้ มีผลในการลดระดับของไขมันได้ราว </w:t>
      </w:r>
      <w:r w:rsidRPr="001B7E75">
        <w:rPr>
          <w:rFonts w:ascii="TH SarabunIT๙" w:hAnsi="TH SarabunIT๙" w:cs="TH SarabunIT๙"/>
          <w:sz w:val="32"/>
          <w:szCs w:val="32"/>
        </w:rPr>
        <w:t>30%</w:t>
      </w:r>
      <w:r w:rsidRPr="001B7E75">
        <w:rPr>
          <w:rFonts w:ascii="TH SarabunIT๙" w:hAnsi="TH SarabunIT๙" w:cs="TH SarabunIT๙"/>
          <w:sz w:val="32"/>
          <w:szCs w:val="32"/>
          <w:cs/>
        </w:rPr>
        <w:t xml:space="preserve"> ผลข้างเคียงไม่รุนแรงแต่ไม่สุขสบายเช่น ท้องอืด มีลมมาก ผายล</w:t>
      </w:r>
      <w:bookmarkStart w:id="0" w:name="_GoBack"/>
      <w:bookmarkEnd w:id="0"/>
      <w:r w:rsidRPr="001B7E75">
        <w:rPr>
          <w:rFonts w:ascii="TH SarabunIT๙" w:hAnsi="TH SarabunIT๙" w:cs="TH SarabunIT๙"/>
          <w:sz w:val="32"/>
          <w:szCs w:val="32"/>
          <w:cs/>
        </w:rPr>
        <w:t>มบ่อย อุจจาระเป็นน้ำมันเป็นต้น</w:t>
      </w:r>
    </w:p>
    <w:p w:rsidR="001B7E75" w:rsidRPr="001B7E75" w:rsidRDefault="001B7E75" w:rsidP="001B7E75">
      <w:pPr>
        <w:pStyle w:val="a3"/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1B7E75">
        <w:rPr>
          <w:rFonts w:ascii="TH SarabunIT๙" w:hAnsi="TH SarabunIT๙" w:cs="TH SarabunIT๙"/>
          <w:sz w:val="32"/>
          <w:szCs w:val="32"/>
        </w:rPr>
        <w:t xml:space="preserve">3.2 Fish oils (Omega-3) </w:t>
      </w:r>
      <w:r w:rsidRPr="001B7E75">
        <w:rPr>
          <w:rFonts w:ascii="TH SarabunIT๙" w:hAnsi="TH SarabunIT๙" w:cs="TH SarabunIT๙"/>
          <w:sz w:val="32"/>
          <w:szCs w:val="32"/>
          <w:cs/>
        </w:rPr>
        <w:t xml:space="preserve">น้ำมันปลาสามารถลดระดับของไขมันในเลือดได้โดยมีผลต่อ </w:t>
      </w:r>
      <w:r w:rsidRPr="001B7E75">
        <w:rPr>
          <w:rFonts w:ascii="TH SarabunIT๙" w:hAnsi="TH SarabunIT๙" w:cs="TH SarabunIT๙"/>
          <w:sz w:val="32"/>
          <w:szCs w:val="32"/>
        </w:rPr>
        <w:t xml:space="preserve">triglyceride </w:t>
      </w:r>
      <w:r w:rsidRPr="001B7E75">
        <w:rPr>
          <w:rFonts w:ascii="TH SarabunIT๙" w:hAnsi="TH SarabunIT๙" w:cs="TH SarabunIT๙"/>
          <w:sz w:val="32"/>
          <w:szCs w:val="32"/>
          <w:cs/>
        </w:rPr>
        <w:t xml:space="preserve">แต่ไม่มีผลต่อ </w:t>
      </w:r>
      <w:r w:rsidRPr="001B7E75">
        <w:rPr>
          <w:rFonts w:ascii="TH SarabunIT๙" w:hAnsi="TH SarabunIT๙" w:cs="TH SarabunIT๙"/>
          <w:sz w:val="32"/>
          <w:szCs w:val="32"/>
        </w:rPr>
        <w:t xml:space="preserve">cholesterol </w:t>
      </w:r>
      <w:r w:rsidRPr="001B7E75">
        <w:rPr>
          <w:rFonts w:ascii="TH SarabunIT๙" w:hAnsi="TH SarabunIT๙" w:cs="TH SarabunIT๙"/>
          <w:sz w:val="32"/>
          <w:szCs w:val="32"/>
          <w:cs/>
        </w:rPr>
        <w:t>อาการข้างเคียงมีผลต่อการเกิดเลือดออกง่าย ไม่ควรใช้ร่วมกับยาต้านการแข็งตัวของเลือด ท้องอืด ท้องเสีย คลื่นไส้อาเจียนแต่พบไม่บ่อย อาจมีผลทำให้ระดับของน้ำตาลในเลือดเพิ่มสูงขึ้นได้</w:t>
      </w:r>
    </w:p>
    <w:p w:rsidR="00771759" w:rsidRDefault="001B7E75" w:rsidP="001B7E75">
      <w:pPr>
        <w:pStyle w:val="a3"/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1B7E75">
        <w:rPr>
          <w:rFonts w:ascii="TH SarabunIT๙" w:hAnsi="TH SarabunIT๙" w:cs="TH SarabunIT๙"/>
          <w:sz w:val="32"/>
          <w:szCs w:val="32"/>
        </w:rPr>
        <w:t>3.3</w:t>
      </w:r>
      <w:r w:rsidRPr="001B7E75">
        <w:rPr>
          <w:rFonts w:ascii="TH SarabunIT๙" w:hAnsi="TH SarabunIT๙" w:cs="TH SarabunIT๙"/>
          <w:sz w:val="32"/>
          <w:szCs w:val="32"/>
          <w:cs/>
        </w:rPr>
        <w:t xml:space="preserve"> ถั่วเหลือง (</w:t>
      </w:r>
      <w:r w:rsidRPr="001B7E75">
        <w:rPr>
          <w:rFonts w:ascii="TH SarabunIT๙" w:hAnsi="TH SarabunIT๙" w:cs="TH SarabunIT๙"/>
          <w:sz w:val="32"/>
          <w:szCs w:val="32"/>
        </w:rPr>
        <w:t xml:space="preserve">Soybean) </w:t>
      </w:r>
      <w:r w:rsidRPr="001B7E75">
        <w:rPr>
          <w:rFonts w:ascii="TH SarabunIT๙" w:hAnsi="TH SarabunIT๙" w:cs="TH SarabunIT๙"/>
          <w:sz w:val="32"/>
          <w:szCs w:val="32"/>
          <w:cs/>
        </w:rPr>
        <w:t xml:space="preserve">การรับประทานถั่วเหลือง </w:t>
      </w:r>
      <w:r w:rsidRPr="001B7E75">
        <w:rPr>
          <w:rFonts w:ascii="TH SarabunIT๙" w:hAnsi="TH SarabunIT๙" w:cs="TH SarabunIT๙"/>
          <w:sz w:val="32"/>
          <w:szCs w:val="32"/>
        </w:rPr>
        <w:t xml:space="preserve">25 g/day </w:t>
      </w:r>
      <w:r w:rsidRPr="001B7E75">
        <w:rPr>
          <w:rFonts w:ascii="TH SarabunIT๙" w:hAnsi="TH SarabunIT๙" w:cs="TH SarabunIT๙"/>
          <w:sz w:val="32"/>
          <w:szCs w:val="32"/>
          <w:cs/>
        </w:rPr>
        <w:t xml:space="preserve">ช่วยลดความเสี่ยงต่อการเกิดโรคหัวใจและหลอดเลือดได้เนื่องจากโปรตีนในถั่วเหลืองมีผลลดการดูดซึม </w:t>
      </w:r>
      <w:r w:rsidRPr="001B7E75">
        <w:rPr>
          <w:rFonts w:ascii="TH SarabunIT๙" w:hAnsi="TH SarabunIT๙" w:cs="TH SarabunIT๙"/>
          <w:sz w:val="32"/>
          <w:szCs w:val="32"/>
        </w:rPr>
        <w:t xml:space="preserve">cholesterol </w:t>
      </w:r>
      <w:r w:rsidRPr="001B7E75">
        <w:rPr>
          <w:rFonts w:ascii="TH SarabunIT๙" w:hAnsi="TH SarabunIT๙" w:cs="TH SarabunIT๙"/>
          <w:sz w:val="32"/>
          <w:szCs w:val="32"/>
          <w:cs/>
        </w:rPr>
        <w:t>และเพิ่มการสร้างกรดน้ำดี</w:t>
      </w:r>
    </w:p>
    <w:p w:rsidR="001B7E75" w:rsidRDefault="001B7E75" w:rsidP="001B7E75">
      <w:pPr>
        <w:pStyle w:val="a3"/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B7E75">
        <w:rPr>
          <w:rFonts w:ascii="TH SarabunIT๙" w:hAnsi="TH SarabunIT๙" w:cs="TH SarabunIT๙"/>
          <w:sz w:val="32"/>
          <w:szCs w:val="32"/>
          <w:cs/>
        </w:rPr>
        <w:t>ดร.</w:t>
      </w:r>
      <w:proofErr w:type="spellStart"/>
      <w:r w:rsidRPr="001B7E75">
        <w:rPr>
          <w:rFonts w:ascii="TH SarabunIT๙" w:hAnsi="TH SarabunIT๙" w:cs="TH SarabunIT๙"/>
          <w:sz w:val="32"/>
          <w:szCs w:val="32"/>
          <w:cs/>
        </w:rPr>
        <w:t>เหมวลา</w:t>
      </w:r>
      <w:proofErr w:type="spellEnd"/>
      <w:r w:rsidRPr="001B7E75">
        <w:rPr>
          <w:rFonts w:ascii="TH SarabunIT๙" w:hAnsi="TH SarabunIT๙" w:cs="TH SarabunIT๙"/>
          <w:sz w:val="32"/>
          <w:szCs w:val="32"/>
          <w:cs/>
        </w:rPr>
        <w:t xml:space="preserve"> เชิดชูพันธ์เสรี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B7E75">
        <w:rPr>
          <w:rFonts w:ascii="TH SarabunIT๙" w:hAnsi="TH SarabunIT๙" w:cs="TH SarabunIT๙"/>
          <w:sz w:val="32"/>
          <w:szCs w:val="32"/>
          <w:cs/>
        </w:rPr>
        <w:t>เอกสารประกอบการสอนร</w:t>
      </w:r>
      <w:r>
        <w:rPr>
          <w:rFonts w:ascii="TH SarabunIT๙" w:hAnsi="TH SarabunIT๙" w:cs="TH SarabunIT๙"/>
          <w:sz w:val="32"/>
          <w:szCs w:val="32"/>
          <w:cs/>
        </w:rPr>
        <w:t xml:space="preserve">ายวิชา เภสัชวิทยาทางการพยาบาล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B7E75" w:rsidRDefault="001B7E75" w:rsidP="001B7E75">
      <w:pPr>
        <w:pStyle w:val="a3"/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1B7E75" w:rsidRDefault="001B7E75" w:rsidP="001B7E75">
      <w:pPr>
        <w:pStyle w:val="a3"/>
        <w:spacing w:after="0" w:line="240" w:lineRule="auto"/>
        <w:ind w:left="284"/>
        <w:rPr>
          <w:rFonts w:ascii="TH SarabunIT๙" w:hAnsi="TH SarabunIT๙" w:cs="TH SarabunIT๙" w:hint="cs"/>
          <w:sz w:val="32"/>
          <w:szCs w:val="32"/>
        </w:rPr>
      </w:pPr>
    </w:p>
    <w:p w:rsidR="00F911F7" w:rsidRDefault="00F911F7" w:rsidP="001B7E75">
      <w:pPr>
        <w:pStyle w:val="a3"/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1B7E75" w:rsidRDefault="001B7E75" w:rsidP="001B7E75">
      <w:pPr>
        <w:pStyle w:val="a3"/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1B7E75" w:rsidRDefault="001B7E75" w:rsidP="001B7E75">
      <w:pPr>
        <w:pStyle w:val="a3"/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1B7E75" w:rsidRPr="001B7E75" w:rsidRDefault="001B7E75" w:rsidP="001B7E75">
      <w:pPr>
        <w:pStyle w:val="a3"/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1B7E75">
        <w:rPr>
          <w:rFonts w:ascii="TH SarabunIT๙" w:hAnsi="TH SarabunIT๙" w:cs="TH SarabunIT๙"/>
          <w:sz w:val="32"/>
          <w:szCs w:val="32"/>
        </w:rPr>
        <w:lastRenderedPageBreak/>
        <w:t>Reference</w:t>
      </w:r>
    </w:p>
    <w:p w:rsidR="001B7E75" w:rsidRPr="001B7E75" w:rsidRDefault="001B7E75" w:rsidP="001B7E75">
      <w:pPr>
        <w:pStyle w:val="a3"/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proofErr w:type="gramStart"/>
      <w:r w:rsidRPr="001B7E75">
        <w:rPr>
          <w:rFonts w:ascii="TH SarabunIT๙" w:hAnsi="TH SarabunIT๙" w:cs="TH SarabunIT๙"/>
          <w:sz w:val="32"/>
          <w:szCs w:val="32"/>
        </w:rPr>
        <w:t>Basic pharmacology for nurses.</w:t>
      </w:r>
      <w:proofErr w:type="gramEnd"/>
      <w:r w:rsidRPr="001B7E75">
        <w:rPr>
          <w:rFonts w:ascii="TH SarabunIT๙" w:hAnsi="TH SarabunIT๙" w:cs="TH SarabunIT๙"/>
          <w:sz w:val="32"/>
          <w:szCs w:val="32"/>
        </w:rPr>
        <w:t xml:space="preserve"> </w:t>
      </w:r>
      <w:r w:rsidRPr="001B7E75">
        <w:rPr>
          <w:rFonts w:ascii="TH SarabunIT๙" w:hAnsi="TH SarabunIT๙" w:cs="TH SarabunIT๙"/>
          <w:sz w:val="32"/>
          <w:szCs w:val="32"/>
          <w:cs/>
        </w:rPr>
        <w:t xml:space="preserve">ชื่อผู้แต่ง </w:t>
      </w:r>
      <w:proofErr w:type="spellStart"/>
      <w:r w:rsidRPr="001B7E75">
        <w:rPr>
          <w:rFonts w:ascii="TH SarabunIT๙" w:hAnsi="TH SarabunIT๙" w:cs="TH SarabunIT๙"/>
          <w:sz w:val="32"/>
          <w:szCs w:val="32"/>
        </w:rPr>
        <w:t>Claton</w:t>
      </w:r>
      <w:proofErr w:type="spellEnd"/>
      <w:r w:rsidRPr="001B7E75">
        <w:rPr>
          <w:rFonts w:ascii="TH SarabunIT๙" w:hAnsi="TH SarabunIT๙" w:cs="TH SarabunIT๙"/>
          <w:sz w:val="32"/>
          <w:szCs w:val="32"/>
        </w:rPr>
        <w:t xml:space="preserve"> Stock Copper </w:t>
      </w:r>
      <w:r w:rsidRPr="001B7E75">
        <w:rPr>
          <w:rFonts w:ascii="TH SarabunIT๙" w:hAnsi="TH SarabunIT๙" w:cs="TH SarabunIT๙"/>
          <w:sz w:val="32"/>
          <w:szCs w:val="32"/>
          <w:cs/>
        </w:rPr>
        <w:t xml:space="preserve">สำนักพิมพ์ </w:t>
      </w:r>
      <w:r w:rsidRPr="001B7E75">
        <w:rPr>
          <w:rFonts w:ascii="TH SarabunIT๙" w:hAnsi="TH SarabunIT๙" w:cs="TH SarabunIT๙"/>
          <w:sz w:val="32"/>
          <w:szCs w:val="32"/>
        </w:rPr>
        <w:t xml:space="preserve">Mosby </w:t>
      </w:r>
      <w:r w:rsidRPr="001B7E75">
        <w:rPr>
          <w:rFonts w:ascii="TH SarabunIT๙" w:hAnsi="TH SarabunIT๙" w:cs="TH SarabunIT๙"/>
          <w:sz w:val="32"/>
          <w:szCs w:val="32"/>
          <w:cs/>
        </w:rPr>
        <w:t>ปีที่พิมพ์</w:t>
      </w:r>
    </w:p>
    <w:p w:rsidR="001B7E75" w:rsidRPr="001B7E75" w:rsidRDefault="001B7E75" w:rsidP="001B7E75">
      <w:pPr>
        <w:pStyle w:val="a3"/>
        <w:spacing w:after="0" w:line="240" w:lineRule="auto"/>
        <w:ind w:left="284" w:firstLine="436"/>
        <w:rPr>
          <w:rFonts w:ascii="TH SarabunIT๙" w:hAnsi="TH SarabunIT๙" w:cs="TH SarabunIT๙"/>
          <w:sz w:val="32"/>
          <w:szCs w:val="32"/>
        </w:rPr>
      </w:pPr>
      <w:r w:rsidRPr="001B7E75">
        <w:rPr>
          <w:rFonts w:ascii="TH SarabunIT๙" w:hAnsi="TH SarabunIT๙" w:cs="TH SarabunIT๙"/>
          <w:sz w:val="32"/>
          <w:szCs w:val="32"/>
        </w:rPr>
        <w:t>2001.</w:t>
      </w:r>
    </w:p>
    <w:p w:rsidR="001B7E75" w:rsidRPr="001B7E75" w:rsidRDefault="001B7E75" w:rsidP="001B7E75">
      <w:pPr>
        <w:pStyle w:val="a3"/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1B7E75">
        <w:rPr>
          <w:rFonts w:ascii="TH SarabunIT๙" w:hAnsi="TH SarabunIT๙" w:cs="TH SarabunIT๙"/>
          <w:sz w:val="32"/>
          <w:szCs w:val="32"/>
        </w:rPr>
        <w:t xml:space="preserve">Clinical drug therapy 6 </w:t>
      </w:r>
      <w:proofErr w:type="spellStart"/>
      <w:proofErr w:type="gramStart"/>
      <w:r w:rsidRPr="001B7E75">
        <w:rPr>
          <w:rFonts w:ascii="TH SarabunIT๙" w:hAnsi="TH SarabunIT๙" w:cs="TH SarabunIT๙"/>
          <w:sz w:val="32"/>
          <w:szCs w:val="32"/>
        </w:rPr>
        <w:t>th</w:t>
      </w:r>
      <w:proofErr w:type="spellEnd"/>
      <w:proofErr w:type="gramEnd"/>
      <w:r w:rsidRPr="001B7E75">
        <w:rPr>
          <w:rFonts w:ascii="TH SarabunIT๙" w:hAnsi="TH SarabunIT๙" w:cs="TH SarabunIT๙"/>
          <w:sz w:val="32"/>
          <w:szCs w:val="32"/>
        </w:rPr>
        <w:t xml:space="preserve"> edition. </w:t>
      </w:r>
      <w:r w:rsidRPr="001B7E75">
        <w:rPr>
          <w:rFonts w:ascii="TH SarabunIT๙" w:hAnsi="TH SarabunIT๙" w:cs="TH SarabunIT๙"/>
          <w:sz w:val="32"/>
          <w:szCs w:val="32"/>
          <w:cs/>
        </w:rPr>
        <w:t xml:space="preserve">ชื่อผู้แต่ง </w:t>
      </w:r>
      <w:r w:rsidRPr="001B7E75">
        <w:rPr>
          <w:rFonts w:ascii="TH SarabunIT๙" w:hAnsi="TH SarabunIT๙" w:cs="TH SarabunIT๙"/>
          <w:sz w:val="32"/>
          <w:szCs w:val="32"/>
        </w:rPr>
        <w:t xml:space="preserve">Anne Collins </w:t>
      </w:r>
      <w:proofErr w:type="spellStart"/>
      <w:r w:rsidRPr="001B7E75">
        <w:rPr>
          <w:rFonts w:ascii="TH SarabunIT๙" w:hAnsi="TH SarabunIT๙" w:cs="TH SarabunIT๙"/>
          <w:sz w:val="32"/>
          <w:szCs w:val="32"/>
        </w:rPr>
        <w:t>Abrama</w:t>
      </w:r>
      <w:proofErr w:type="spellEnd"/>
      <w:r w:rsidRPr="001B7E75">
        <w:rPr>
          <w:rFonts w:ascii="TH SarabunIT๙" w:hAnsi="TH SarabunIT๙" w:cs="TH SarabunIT๙"/>
          <w:sz w:val="32"/>
          <w:szCs w:val="32"/>
        </w:rPr>
        <w:t xml:space="preserve"> </w:t>
      </w:r>
      <w:r w:rsidRPr="001B7E75">
        <w:rPr>
          <w:rFonts w:ascii="TH SarabunIT๙" w:hAnsi="TH SarabunIT๙" w:cs="TH SarabunIT๙"/>
          <w:sz w:val="32"/>
          <w:szCs w:val="32"/>
          <w:cs/>
        </w:rPr>
        <w:t xml:space="preserve">สำนักพิมพ์ </w:t>
      </w:r>
      <w:r w:rsidRPr="001B7E75">
        <w:rPr>
          <w:rFonts w:ascii="TH SarabunIT๙" w:hAnsi="TH SarabunIT๙" w:cs="TH SarabunIT๙"/>
          <w:sz w:val="32"/>
          <w:szCs w:val="32"/>
        </w:rPr>
        <w:t>Lippincott.</w:t>
      </w:r>
    </w:p>
    <w:p w:rsidR="001B7E75" w:rsidRPr="001B7E75" w:rsidRDefault="001B7E75" w:rsidP="001B7E75">
      <w:pPr>
        <w:pStyle w:val="a3"/>
        <w:spacing w:after="0" w:line="240" w:lineRule="auto"/>
        <w:ind w:left="284" w:firstLine="436"/>
        <w:rPr>
          <w:rFonts w:ascii="TH SarabunIT๙" w:hAnsi="TH SarabunIT๙" w:cs="TH SarabunIT๙"/>
          <w:sz w:val="32"/>
          <w:szCs w:val="32"/>
        </w:rPr>
      </w:pPr>
      <w:r w:rsidRPr="001B7E75">
        <w:rPr>
          <w:rFonts w:ascii="TH SarabunIT๙" w:hAnsi="TH SarabunIT๙" w:cs="TH SarabunIT๙"/>
          <w:sz w:val="32"/>
          <w:szCs w:val="32"/>
          <w:cs/>
        </w:rPr>
        <w:t xml:space="preserve">ปีที่พิมพ์ </w:t>
      </w:r>
      <w:r w:rsidRPr="001B7E75">
        <w:rPr>
          <w:rFonts w:ascii="TH SarabunIT๙" w:hAnsi="TH SarabunIT๙" w:cs="TH SarabunIT๙"/>
          <w:sz w:val="32"/>
          <w:szCs w:val="32"/>
        </w:rPr>
        <w:t>2001.</w:t>
      </w:r>
    </w:p>
    <w:p w:rsidR="001B7E75" w:rsidRPr="001B7E75" w:rsidRDefault="001B7E75" w:rsidP="001B7E75">
      <w:pPr>
        <w:pStyle w:val="a3"/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1B7E75">
        <w:rPr>
          <w:rFonts w:ascii="TH SarabunIT๙" w:hAnsi="TH SarabunIT๙" w:cs="TH SarabunIT๙"/>
          <w:sz w:val="32"/>
          <w:szCs w:val="32"/>
        </w:rPr>
        <w:t xml:space="preserve">Focus on nursing pharmacology. </w:t>
      </w:r>
      <w:r w:rsidRPr="001B7E75">
        <w:rPr>
          <w:rFonts w:ascii="TH SarabunIT๙" w:hAnsi="TH SarabunIT๙" w:cs="TH SarabunIT๙"/>
          <w:sz w:val="32"/>
          <w:szCs w:val="32"/>
          <w:cs/>
        </w:rPr>
        <w:t xml:space="preserve">ชื่อผู้แต่ง </w:t>
      </w:r>
      <w:r w:rsidRPr="001B7E75">
        <w:rPr>
          <w:rFonts w:ascii="TH SarabunIT๙" w:hAnsi="TH SarabunIT๙" w:cs="TH SarabunIT๙"/>
          <w:sz w:val="32"/>
          <w:szCs w:val="32"/>
        </w:rPr>
        <w:t xml:space="preserve">Amy M. </w:t>
      </w:r>
      <w:proofErr w:type="spellStart"/>
      <w:proofErr w:type="gramStart"/>
      <w:r w:rsidRPr="001B7E75">
        <w:rPr>
          <w:rFonts w:ascii="TH SarabunIT๙" w:hAnsi="TH SarabunIT๙" w:cs="TH SarabunIT๙"/>
          <w:sz w:val="32"/>
          <w:szCs w:val="32"/>
        </w:rPr>
        <w:t>Karch</w:t>
      </w:r>
      <w:proofErr w:type="spellEnd"/>
      <w:r w:rsidRPr="001B7E75">
        <w:rPr>
          <w:rFonts w:ascii="TH SarabunIT๙" w:hAnsi="TH SarabunIT๙" w:cs="TH SarabunIT๙"/>
          <w:sz w:val="32"/>
          <w:szCs w:val="32"/>
        </w:rPr>
        <w:t xml:space="preserve"> </w:t>
      </w:r>
      <w:r w:rsidRPr="001B7E75">
        <w:rPr>
          <w:rFonts w:ascii="TH SarabunIT๙" w:hAnsi="TH SarabunIT๙" w:cs="TH SarabunIT๙"/>
          <w:sz w:val="32"/>
          <w:szCs w:val="32"/>
          <w:cs/>
        </w:rPr>
        <w:t xml:space="preserve">สำนักพิมพ์ </w:t>
      </w:r>
      <w:r w:rsidRPr="001B7E75">
        <w:rPr>
          <w:rFonts w:ascii="TH SarabunIT๙" w:hAnsi="TH SarabunIT๙" w:cs="TH SarabunIT๙"/>
          <w:sz w:val="32"/>
          <w:szCs w:val="32"/>
        </w:rPr>
        <w:t>Lippincott.</w:t>
      </w:r>
      <w:proofErr w:type="gramEnd"/>
      <w:r w:rsidRPr="001B7E75">
        <w:rPr>
          <w:rFonts w:ascii="TH SarabunIT๙" w:hAnsi="TH SarabunIT๙" w:cs="TH SarabunIT๙"/>
          <w:sz w:val="32"/>
          <w:szCs w:val="32"/>
        </w:rPr>
        <w:t xml:space="preserve"> </w:t>
      </w:r>
      <w:r w:rsidRPr="001B7E75">
        <w:rPr>
          <w:rFonts w:ascii="TH SarabunIT๙" w:hAnsi="TH SarabunIT๙" w:cs="TH SarabunIT๙"/>
          <w:sz w:val="32"/>
          <w:szCs w:val="32"/>
          <w:cs/>
        </w:rPr>
        <w:t>ปีที่พิมพ์</w:t>
      </w:r>
    </w:p>
    <w:p w:rsidR="001B7E75" w:rsidRPr="001B7E75" w:rsidRDefault="001B7E75" w:rsidP="001B7E75">
      <w:pPr>
        <w:pStyle w:val="a3"/>
        <w:spacing w:after="0" w:line="240" w:lineRule="auto"/>
        <w:ind w:left="284" w:firstLine="436"/>
        <w:rPr>
          <w:rFonts w:ascii="TH SarabunIT๙" w:hAnsi="TH SarabunIT๙" w:cs="TH SarabunIT๙"/>
          <w:sz w:val="32"/>
          <w:szCs w:val="32"/>
        </w:rPr>
      </w:pPr>
      <w:r w:rsidRPr="001B7E75">
        <w:rPr>
          <w:rFonts w:ascii="TH SarabunIT๙" w:hAnsi="TH SarabunIT๙" w:cs="TH SarabunIT๙"/>
          <w:sz w:val="32"/>
          <w:szCs w:val="32"/>
        </w:rPr>
        <w:t>2010.</w:t>
      </w:r>
    </w:p>
    <w:p w:rsidR="001B7E75" w:rsidRPr="001B7E75" w:rsidRDefault="001B7E75" w:rsidP="001B7E75">
      <w:pPr>
        <w:pStyle w:val="a3"/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proofErr w:type="gramStart"/>
      <w:r w:rsidRPr="001B7E75">
        <w:rPr>
          <w:rFonts w:ascii="TH SarabunIT๙" w:hAnsi="TH SarabunIT๙" w:cs="TH SarabunIT๙"/>
          <w:sz w:val="32"/>
          <w:szCs w:val="32"/>
        </w:rPr>
        <w:t>Pharmacological aspects of nursing care.</w:t>
      </w:r>
      <w:proofErr w:type="gramEnd"/>
      <w:r w:rsidRPr="001B7E75">
        <w:rPr>
          <w:rFonts w:ascii="TH SarabunIT๙" w:hAnsi="TH SarabunIT๙" w:cs="TH SarabunIT๙"/>
          <w:sz w:val="32"/>
          <w:szCs w:val="32"/>
        </w:rPr>
        <w:t xml:space="preserve"> </w:t>
      </w:r>
      <w:r w:rsidRPr="001B7E75">
        <w:rPr>
          <w:rFonts w:ascii="TH SarabunIT๙" w:hAnsi="TH SarabunIT๙" w:cs="TH SarabunIT๙"/>
          <w:sz w:val="32"/>
          <w:szCs w:val="32"/>
          <w:cs/>
        </w:rPr>
        <w:t xml:space="preserve">ชื่อผู้แต่ง </w:t>
      </w:r>
      <w:r w:rsidRPr="001B7E75">
        <w:rPr>
          <w:rFonts w:ascii="TH SarabunIT๙" w:hAnsi="TH SarabunIT๙" w:cs="TH SarabunIT๙"/>
          <w:sz w:val="32"/>
          <w:szCs w:val="32"/>
        </w:rPr>
        <w:t>Barry S. Reiss and Mary E. Evans</w:t>
      </w:r>
    </w:p>
    <w:p w:rsidR="001B7E75" w:rsidRPr="001B7E75" w:rsidRDefault="001B7E75" w:rsidP="001B7E75">
      <w:pPr>
        <w:pStyle w:val="a3"/>
        <w:spacing w:after="0" w:line="240" w:lineRule="auto"/>
        <w:ind w:left="284" w:firstLine="436"/>
        <w:rPr>
          <w:rFonts w:ascii="TH SarabunIT๙" w:hAnsi="TH SarabunIT๙" w:cs="TH SarabunIT๙"/>
          <w:sz w:val="32"/>
          <w:szCs w:val="32"/>
        </w:rPr>
      </w:pPr>
      <w:r w:rsidRPr="001B7E75">
        <w:rPr>
          <w:rFonts w:ascii="TH SarabunIT๙" w:hAnsi="TH SarabunIT๙" w:cs="TH SarabunIT๙"/>
          <w:sz w:val="32"/>
          <w:szCs w:val="32"/>
          <w:cs/>
        </w:rPr>
        <w:t xml:space="preserve">สำนักพิมพ์ </w:t>
      </w:r>
      <w:r w:rsidRPr="001B7E75">
        <w:rPr>
          <w:rFonts w:ascii="TH SarabunIT๙" w:hAnsi="TH SarabunIT๙" w:cs="TH SarabunIT๙"/>
          <w:sz w:val="32"/>
          <w:szCs w:val="32"/>
        </w:rPr>
        <w:t xml:space="preserve">Delmar Thomson learning </w:t>
      </w:r>
      <w:r w:rsidRPr="001B7E75">
        <w:rPr>
          <w:rFonts w:ascii="TH SarabunIT๙" w:hAnsi="TH SarabunIT๙" w:cs="TH SarabunIT๙"/>
          <w:sz w:val="32"/>
          <w:szCs w:val="32"/>
          <w:cs/>
        </w:rPr>
        <w:t xml:space="preserve">ปีที่พิมพ์ </w:t>
      </w:r>
      <w:r w:rsidRPr="001B7E75">
        <w:rPr>
          <w:rFonts w:ascii="TH SarabunIT๙" w:hAnsi="TH SarabunIT๙" w:cs="TH SarabunIT๙"/>
          <w:sz w:val="32"/>
          <w:szCs w:val="32"/>
        </w:rPr>
        <w:t>2002.</w:t>
      </w:r>
    </w:p>
    <w:p w:rsidR="001B7E75" w:rsidRPr="00771759" w:rsidRDefault="001B7E75" w:rsidP="001B7E75">
      <w:pPr>
        <w:pStyle w:val="a3"/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1B7E75">
        <w:rPr>
          <w:rFonts w:ascii="TH SarabunIT๙" w:hAnsi="TH SarabunIT๙" w:cs="TH SarabunIT๙"/>
          <w:sz w:val="32"/>
          <w:szCs w:val="32"/>
        </w:rPr>
        <w:t>Website: http://www.nature.com/nrd/journal/v2/n2/fig_tab/nrd1010_F2.html</w:t>
      </w:r>
    </w:p>
    <w:sectPr w:rsidR="001B7E75" w:rsidRPr="00771759" w:rsidSect="00203F6E">
      <w:type w:val="continuous"/>
      <w:pgSz w:w="11906" w:h="16838" w:code="9"/>
      <w:pgMar w:top="1797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EC0A39"/>
    <w:multiLevelType w:val="hybridMultilevel"/>
    <w:tmpl w:val="2A32EE5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5A61DE"/>
    <w:multiLevelType w:val="multilevel"/>
    <w:tmpl w:val="D402D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3970518"/>
    <w:multiLevelType w:val="hybridMultilevel"/>
    <w:tmpl w:val="A59F829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20B1E7B"/>
    <w:multiLevelType w:val="hybridMultilevel"/>
    <w:tmpl w:val="FBD817E6"/>
    <w:lvl w:ilvl="0" w:tplc="B4304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6D1B85"/>
    <w:multiLevelType w:val="hybridMultilevel"/>
    <w:tmpl w:val="B83A1A72"/>
    <w:lvl w:ilvl="0" w:tplc="257ED772">
      <w:start w:val="3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425FA"/>
    <w:multiLevelType w:val="hybridMultilevel"/>
    <w:tmpl w:val="EC7CCEF4"/>
    <w:lvl w:ilvl="0" w:tplc="93C8E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2E"/>
    <w:rsid w:val="000022F5"/>
    <w:rsid w:val="00007C28"/>
    <w:rsid w:val="00015746"/>
    <w:rsid w:val="00016248"/>
    <w:rsid w:val="00020FF7"/>
    <w:rsid w:val="00024B94"/>
    <w:rsid w:val="00034516"/>
    <w:rsid w:val="000434BC"/>
    <w:rsid w:val="00043843"/>
    <w:rsid w:val="000438C0"/>
    <w:rsid w:val="00051B70"/>
    <w:rsid w:val="00063243"/>
    <w:rsid w:val="00081C27"/>
    <w:rsid w:val="00091A98"/>
    <w:rsid w:val="000948FB"/>
    <w:rsid w:val="000C1147"/>
    <w:rsid w:val="000C3935"/>
    <w:rsid w:val="000C61D6"/>
    <w:rsid w:val="000D2DC9"/>
    <w:rsid w:val="000D7A8C"/>
    <w:rsid w:val="000E72C2"/>
    <w:rsid w:val="000F1039"/>
    <w:rsid w:val="001027F4"/>
    <w:rsid w:val="00106CFC"/>
    <w:rsid w:val="00110274"/>
    <w:rsid w:val="00113E9B"/>
    <w:rsid w:val="0013407F"/>
    <w:rsid w:val="001427B1"/>
    <w:rsid w:val="00142C7E"/>
    <w:rsid w:val="00144722"/>
    <w:rsid w:val="00160FCF"/>
    <w:rsid w:val="00161ACB"/>
    <w:rsid w:val="001854C0"/>
    <w:rsid w:val="001A0266"/>
    <w:rsid w:val="001A632E"/>
    <w:rsid w:val="001A69DA"/>
    <w:rsid w:val="001A71D2"/>
    <w:rsid w:val="001B2E69"/>
    <w:rsid w:val="001B743D"/>
    <w:rsid w:val="001B7E75"/>
    <w:rsid w:val="001C61A3"/>
    <w:rsid w:val="001D6CBD"/>
    <w:rsid w:val="001E0822"/>
    <w:rsid w:val="001F7810"/>
    <w:rsid w:val="00200719"/>
    <w:rsid w:val="00203F6E"/>
    <w:rsid w:val="00216E15"/>
    <w:rsid w:val="00231223"/>
    <w:rsid w:val="00246BC3"/>
    <w:rsid w:val="00246D76"/>
    <w:rsid w:val="00247133"/>
    <w:rsid w:val="0025109C"/>
    <w:rsid w:val="00252B03"/>
    <w:rsid w:val="0026572C"/>
    <w:rsid w:val="00267088"/>
    <w:rsid w:val="00280BB6"/>
    <w:rsid w:val="00290C2A"/>
    <w:rsid w:val="00294324"/>
    <w:rsid w:val="002B078F"/>
    <w:rsid w:val="002B0BCD"/>
    <w:rsid w:val="002B5C77"/>
    <w:rsid w:val="002C2C6E"/>
    <w:rsid w:val="002C3008"/>
    <w:rsid w:val="002C65D8"/>
    <w:rsid w:val="002D0441"/>
    <w:rsid w:val="002F25FD"/>
    <w:rsid w:val="002F5693"/>
    <w:rsid w:val="002F7401"/>
    <w:rsid w:val="00304256"/>
    <w:rsid w:val="003164DB"/>
    <w:rsid w:val="003341E9"/>
    <w:rsid w:val="003358B4"/>
    <w:rsid w:val="00347AF4"/>
    <w:rsid w:val="00351F73"/>
    <w:rsid w:val="0035334F"/>
    <w:rsid w:val="00354760"/>
    <w:rsid w:val="00354967"/>
    <w:rsid w:val="00354D59"/>
    <w:rsid w:val="00376ED0"/>
    <w:rsid w:val="0038276F"/>
    <w:rsid w:val="00396364"/>
    <w:rsid w:val="003A509D"/>
    <w:rsid w:val="003B64BE"/>
    <w:rsid w:val="003C3DB8"/>
    <w:rsid w:val="003C47DD"/>
    <w:rsid w:val="003C4D00"/>
    <w:rsid w:val="003D71AB"/>
    <w:rsid w:val="003E178C"/>
    <w:rsid w:val="003E2BA7"/>
    <w:rsid w:val="003E368F"/>
    <w:rsid w:val="003F0CBE"/>
    <w:rsid w:val="003F1B0F"/>
    <w:rsid w:val="003F48C3"/>
    <w:rsid w:val="003F71C4"/>
    <w:rsid w:val="00431935"/>
    <w:rsid w:val="00450527"/>
    <w:rsid w:val="00460136"/>
    <w:rsid w:val="004752C3"/>
    <w:rsid w:val="00477AE2"/>
    <w:rsid w:val="00482BC9"/>
    <w:rsid w:val="00491120"/>
    <w:rsid w:val="004B69A1"/>
    <w:rsid w:val="004D5609"/>
    <w:rsid w:val="004D7D7C"/>
    <w:rsid w:val="004E4997"/>
    <w:rsid w:val="004E4B9B"/>
    <w:rsid w:val="00500EDD"/>
    <w:rsid w:val="00514C93"/>
    <w:rsid w:val="00533232"/>
    <w:rsid w:val="0053599E"/>
    <w:rsid w:val="00544DBA"/>
    <w:rsid w:val="005468D0"/>
    <w:rsid w:val="00555CB1"/>
    <w:rsid w:val="005561CE"/>
    <w:rsid w:val="005658B3"/>
    <w:rsid w:val="00571106"/>
    <w:rsid w:val="0057467E"/>
    <w:rsid w:val="005A2542"/>
    <w:rsid w:val="005F41B3"/>
    <w:rsid w:val="005F60E3"/>
    <w:rsid w:val="005F6D8C"/>
    <w:rsid w:val="005F7094"/>
    <w:rsid w:val="0060061A"/>
    <w:rsid w:val="00634EFE"/>
    <w:rsid w:val="006563C1"/>
    <w:rsid w:val="006704E7"/>
    <w:rsid w:val="00675B57"/>
    <w:rsid w:val="00676013"/>
    <w:rsid w:val="00677E45"/>
    <w:rsid w:val="006827C0"/>
    <w:rsid w:val="00684B39"/>
    <w:rsid w:val="00692926"/>
    <w:rsid w:val="006A02B5"/>
    <w:rsid w:val="006A74D5"/>
    <w:rsid w:val="006B39AB"/>
    <w:rsid w:val="006B4B7F"/>
    <w:rsid w:val="006D2DDF"/>
    <w:rsid w:val="006D5D1F"/>
    <w:rsid w:val="006E0AB1"/>
    <w:rsid w:val="006E2513"/>
    <w:rsid w:val="00706B36"/>
    <w:rsid w:val="0072251F"/>
    <w:rsid w:val="00727204"/>
    <w:rsid w:val="00744899"/>
    <w:rsid w:val="00751424"/>
    <w:rsid w:val="00752059"/>
    <w:rsid w:val="00771759"/>
    <w:rsid w:val="0078407F"/>
    <w:rsid w:val="007973DE"/>
    <w:rsid w:val="007A4155"/>
    <w:rsid w:val="007A4591"/>
    <w:rsid w:val="007B00DC"/>
    <w:rsid w:val="007B2D62"/>
    <w:rsid w:val="007B360C"/>
    <w:rsid w:val="007B6A25"/>
    <w:rsid w:val="007E374A"/>
    <w:rsid w:val="007F44D6"/>
    <w:rsid w:val="00804EF4"/>
    <w:rsid w:val="00811F74"/>
    <w:rsid w:val="00812904"/>
    <w:rsid w:val="00812FC1"/>
    <w:rsid w:val="00814469"/>
    <w:rsid w:val="00821297"/>
    <w:rsid w:val="00856A8F"/>
    <w:rsid w:val="00861577"/>
    <w:rsid w:val="0087517A"/>
    <w:rsid w:val="008754C4"/>
    <w:rsid w:val="00880F57"/>
    <w:rsid w:val="008859E8"/>
    <w:rsid w:val="00890B46"/>
    <w:rsid w:val="008A0E63"/>
    <w:rsid w:val="008B378C"/>
    <w:rsid w:val="008D0AD8"/>
    <w:rsid w:val="008D29DB"/>
    <w:rsid w:val="008D72EE"/>
    <w:rsid w:val="008E101A"/>
    <w:rsid w:val="008E726E"/>
    <w:rsid w:val="008F3A9C"/>
    <w:rsid w:val="00906CF6"/>
    <w:rsid w:val="00921103"/>
    <w:rsid w:val="00923E29"/>
    <w:rsid w:val="009565C3"/>
    <w:rsid w:val="00962E72"/>
    <w:rsid w:val="009810EB"/>
    <w:rsid w:val="0099327A"/>
    <w:rsid w:val="00993F9F"/>
    <w:rsid w:val="009A5617"/>
    <w:rsid w:val="009B0918"/>
    <w:rsid w:val="009B312E"/>
    <w:rsid w:val="009B7F7B"/>
    <w:rsid w:val="009C152E"/>
    <w:rsid w:val="009D5D42"/>
    <w:rsid w:val="009E2D7B"/>
    <w:rsid w:val="009E43EC"/>
    <w:rsid w:val="009E6577"/>
    <w:rsid w:val="009F7CF5"/>
    <w:rsid w:val="00A17562"/>
    <w:rsid w:val="00A35FDA"/>
    <w:rsid w:val="00A36751"/>
    <w:rsid w:val="00A515AA"/>
    <w:rsid w:val="00A57F1F"/>
    <w:rsid w:val="00AC113D"/>
    <w:rsid w:val="00AC2DC8"/>
    <w:rsid w:val="00AC7F0B"/>
    <w:rsid w:val="00AD0F60"/>
    <w:rsid w:val="00AE593E"/>
    <w:rsid w:val="00AF183E"/>
    <w:rsid w:val="00B01F84"/>
    <w:rsid w:val="00B07189"/>
    <w:rsid w:val="00B1621D"/>
    <w:rsid w:val="00B26EAF"/>
    <w:rsid w:val="00B62588"/>
    <w:rsid w:val="00B71E98"/>
    <w:rsid w:val="00B76BB6"/>
    <w:rsid w:val="00B81C2E"/>
    <w:rsid w:val="00BA1FA6"/>
    <w:rsid w:val="00BB2F32"/>
    <w:rsid w:val="00BB5A80"/>
    <w:rsid w:val="00BC07A1"/>
    <w:rsid w:val="00BC43EB"/>
    <w:rsid w:val="00BC56E0"/>
    <w:rsid w:val="00BC739B"/>
    <w:rsid w:val="00BD1A3C"/>
    <w:rsid w:val="00BE067C"/>
    <w:rsid w:val="00BE3796"/>
    <w:rsid w:val="00C16B06"/>
    <w:rsid w:val="00C21C97"/>
    <w:rsid w:val="00C22EE1"/>
    <w:rsid w:val="00C5454E"/>
    <w:rsid w:val="00C56F8C"/>
    <w:rsid w:val="00C67D4A"/>
    <w:rsid w:val="00C87EBA"/>
    <w:rsid w:val="00C91C36"/>
    <w:rsid w:val="00C91DB6"/>
    <w:rsid w:val="00C95C65"/>
    <w:rsid w:val="00CA3A3E"/>
    <w:rsid w:val="00CB783C"/>
    <w:rsid w:val="00CB7BFB"/>
    <w:rsid w:val="00CC2357"/>
    <w:rsid w:val="00CC28A1"/>
    <w:rsid w:val="00CD1C91"/>
    <w:rsid w:val="00CD25B2"/>
    <w:rsid w:val="00CD304A"/>
    <w:rsid w:val="00CD3A2D"/>
    <w:rsid w:val="00CF1BE9"/>
    <w:rsid w:val="00D017B8"/>
    <w:rsid w:val="00D1139C"/>
    <w:rsid w:val="00D14EBE"/>
    <w:rsid w:val="00D16CE0"/>
    <w:rsid w:val="00D2310E"/>
    <w:rsid w:val="00D356FD"/>
    <w:rsid w:val="00D470E4"/>
    <w:rsid w:val="00D5516B"/>
    <w:rsid w:val="00D5699A"/>
    <w:rsid w:val="00D603FA"/>
    <w:rsid w:val="00D66A05"/>
    <w:rsid w:val="00D96686"/>
    <w:rsid w:val="00DB4A89"/>
    <w:rsid w:val="00DC1CAD"/>
    <w:rsid w:val="00DD727C"/>
    <w:rsid w:val="00DE66A3"/>
    <w:rsid w:val="00DE6844"/>
    <w:rsid w:val="00DF1FBA"/>
    <w:rsid w:val="00DF53E7"/>
    <w:rsid w:val="00DF6F60"/>
    <w:rsid w:val="00E17215"/>
    <w:rsid w:val="00E17690"/>
    <w:rsid w:val="00E20479"/>
    <w:rsid w:val="00E24EF3"/>
    <w:rsid w:val="00E27A99"/>
    <w:rsid w:val="00E35EAC"/>
    <w:rsid w:val="00E44413"/>
    <w:rsid w:val="00E44873"/>
    <w:rsid w:val="00E501EF"/>
    <w:rsid w:val="00E636DD"/>
    <w:rsid w:val="00E75729"/>
    <w:rsid w:val="00E774AA"/>
    <w:rsid w:val="00EA5394"/>
    <w:rsid w:val="00EB0DB4"/>
    <w:rsid w:val="00EB1FF1"/>
    <w:rsid w:val="00EB3F92"/>
    <w:rsid w:val="00EE1775"/>
    <w:rsid w:val="00EE3E45"/>
    <w:rsid w:val="00EF05A7"/>
    <w:rsid w:val="00F1678D"/>
    <w:rsid w:val="00F23428"/>
    <w:rsid w:val="00F4584D"/>
    <w:rsid w:val="00F45F0D"/>
    <w:rsid w:val="00F547CA"/>
    <w:rsid w:val="00F54E10"/>
    <w:rsid w:val="00F5518E"/>
    <w:rsid w:val="00F632A8"/>
    <w:rsid w:val="00F911F7"/>
    <w:rsid w:val="00F9711F"/>
    <w:rsid w:val="00F978F6"/>
    <w:rsid w:val="00FB3BEB"/>
    <w:rsid w:val="00FB561D"/>
    <w:rsid w:val="00FC0BE3"/>
    <w:rsid w:val="00FD001F"/>
    <w:rsid w:val="00FD4908"/>
    <w:rsid w:val="00FE4513"/>
    <w:rsid w:val="00FE65FF"/>
    <w:rsid w:val="00FF1A51"/>
    <w:rsid w:val="00FF56CA"/>
    <w:rsid w:val="00FF58FA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5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F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03F6E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376ED0"/>
    <w:rPr>
      <w:color w:val="0000FF" w:themeColor="hyperlink"/>
      <w:u w:val="single"/>
    </w:rPr>
  </w:style>
  <w:style w:type="paragraph" w:customStyle="1" w:styleId="Default">
    <w:name w:val="Default"/>
    <w:rsid w:val="0077175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a7">
    <w:name w:val="...."/>
    <w:basedOn w:val="Default"/>
    <w:next w:val="Default"/>
    <w:uiPriority w:val="99"/>
    <w:rsid w:val="00771759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5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F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03F6E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376ED0"/>
    <w:rPr>
      <w:color w:val="0000FF" w:themeColor="hyperlink"/>
      <w:u w:val="single"/>
    </w:rPr>
  </w:style>
  <w:style w:type="paragraph" w:customStyle="1" w:styleId="Default">
    <w:name w:val="Default"/>
    <w:rsid w:val="0077175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a7">
    <w:name w:val="...."/>
    <w:basedOn w:val="Default"/>
    <w:next w:val="Default"/>
    <w:uiPriority w:val="99"/>
    <w:rsid w:val="0077175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://www.nature.com/nrd/journal/v2/n2/fig_tab/nrd1010_F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3479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2014-07-06T16:32:00Z</dcterms:created>
  <dcterms:modified xsi:type="dcterms:W3CDTF">2014-07-24T14:54:00Z</dcterms:modified>
</cp:coreProperties>
</file>